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9" w:rsidRPr="000D33D1" w:rsidRDefault="000D33D1" w:rsidP="00A66B3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D1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«Дружина юных пожарных»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социально-гуманитарной направленности «Дружина юных пожарных» составлена на основе следующих нормативно-правовых документов: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0D33D1" w:rsidRDefault="000D33D1" w:rsidP="00A66B30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0D33D1" w:rsidRDefault="000D33D1" w:rsidP="00A66B3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социально-гуманитарная.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: учащиеся лицея возрастом 10-13 лет.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 xml:space="preserve"> 68 часов, продолжительность занятия – 40 минут. Количество занятий в неделю - 2часа в течение 34 недель.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обучения:</w:t>
      </w:r>
      <w:r>
        <w:rPr>
          <w:rFonts w:ascii="Times New Roman" w:hAnsi="Times New Roman"/>
          <w:sz w:val="28"/>
          <w:szCs w:val="28"/>
        </w:rPr>
        <w:t xml:space="preserve"> очное обучение.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деятельности:</w:t>
      </w:r>
      <w:r>
        <w:rPr>
          <w:rFonts w:ascii="Times New Roman" w:hAnsi="Times New Roman"/>
          <w:sz w:val="28"/>
          <w:szCs w:val="28"/>
        </w:rPr>
        <w:t xml:space="preserve"> индивидуально-групповая.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познавательная, социальное творчество. 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огнем требует от человека больших усилий. Поэтому в работе по противопожарной безопасности особое внимание следует уделять воспитанию морально-психологических качеств учащихся, необходимых для подготовки юных помощников пожарных. Рамки курса ОБЖ ограничивают число часов, отводимых на изучение правил пожарной безопасности. Из-за того, что умение ориентироваться в чрезвычайных ситуациях не приходит сразу, необходим постоянный тренинг, развивающий такие качества, как быстроту реакции, внешнюю и внутреннюю дисциплину, чувство коллективизма, ловкость, сноровку, умение действовать мужественно и решительно.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решить обозначенные проблемы стало основанием для разработки дополнительной общеобразовательной общеразвивающей программы.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 программы:</w:t>
      </w:r>
      <w:r>
        <w:rPr>
          <w:rFonts w:ascii="Times New Roman" w:hAnsi="Times New Roman"/>
          <w:sz w:val="28"/>
          <w:szCs w:val="28"/>
        </w:rPr>
        <w:t xml:space="preserve"> создание условий для приобретения учащимися социально-значимого опыта через обучение мерам пожарной безопасности и умениям действовать в ситуации возникновения пожара.</w:t>
      </w:r>
    </w:p>
    <w:p w:rsidR="000D33D1" w:rsidRDefault="000D33D1" w:rsidP="00A66B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0D33D1" w:rsidRDefault="000D33D1" w:rsidP="00A66B3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Личностные:</w:t>
      </w:r>
    </w:p>
    <w:p w:rsidR="000D33D1" w:rsidRDefault="000D33D1" w:rsidP="00A66B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подрастающего поколения чувство патриотизма, гражданской ответственности, общественного долга, уважения к профессии пожарного;</w:t>
      </w:r>
    </w:p>
    <w:p w:rsidR="000D33D1" w:rsidRDefault="000D33D1" w:rsidP="00A66B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своей жизни и жизни окружающих;</w:t>
      </w:r>
    </w:p>
    <w:p w:rsidR="000D33D1" w:rsidRDefault="000D33D1" w:rsidP="00A66B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самодисциплину, силу волю, мужество, стойкость, стремление к преодолению трудностей;</w:t>
      </w:r>
    </w:p>
    <w:p w:rsidR="000D33D1" w:rsidRDefault="000D33D1" w:rsidP="00A66B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товарищества, взаимопомощи и поддержки.</w:t>
      </w:r>
    </w:p>
    <w:p w:rsidR="000D33D1" w:rsidRDefault="000D33D1" w:rsidP="00A66B3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0D33D1" w:rsidRDefault="000D33D1" w:rsidP="00A66B30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инициативу и эрудицию детей в процессе проведения тематических викторин, конкурсов, соревнований;</w:t>
      </w:r>
    </w:p>
    <w:p w:rsidR="000D33D1" w:rsidRDefault="000D33D1" w:rsidP="00A66B30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внимание, память учащихся;</w:t>
      </w:r>
    </w:p>
    <w:p w:rsidR="000D33D1" w:rsidRDefault="000D33D1" w:rsidP="00A66B30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 учащихся в процессе организации встреч с работниками пожарной охраны.</w:t>
      </w:r>
    </w:p>
    <w:p w:rsidR="000D33D1" w:rsidRDefault="000D33D1" w:rsidP="00A66B3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0D33D1" w:rsidRDefault="000D33D1" w:rsidP="00A66B3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детей правилам пожарной безопасности;</w:t>
      </w:r>
    </w:p>
    <w:p w:rsidR="000D33D1" w:rsidRDefault="000D33D1" w:rsidP="00A66B3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осознанного безопасного поведения, правильных действий в случае возникновения пожара;</w:t>
      </w:r>
    </w:p>
    <w:p w:rsidR="000D33D1" w:rsidRDefault="000D33D1" w:rsidP="00A66B3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умениями и навыками по предупреждению и тушению пожаров, оказанию первой помощи пострадавшим на пожаре;</w:t>
      </w:r>
    </w:p>
    <w:p w:rsidR="000D33D1" w:rsidRDefault="000D33D1" w:rsidP="00A66B3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знания, умения и навыки работы с первичными средствами пожаротушения</w:t>
      </w:r>
    </w:p>
    <w:p w:rsidR="000D33D1" w:rsidRDefault="000D33D1" w:rsidP="00A66B30">
      <w:pPr>
        <w:spacing w:before="100" w:beforeAutospacing="1" w:after="100" w:afterAutospacing="1" w:line="360" w:lineRule="auto"/>
      </w:pPr>
    </w:p>
    <w:sectPr w:rsidR="000D33D1" w:rsidSect="0069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7A8A"/>
    <w:multiLevelType w:val="hybridMultilevel"/>
    <w:tmpl w:val="B7C69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36881"/>
    <w:multiLevelType w:val="hybridMultilevel"/>
    <w:tmpl w:val="BD06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C5EB3"/>
    <w:multiLevelType w:val="hybridMultilevel"/>
    <w:tmpl w:val="8E32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33D1"/>
    <w:rsid w:val="000D33D1"/>
    <w:rsid w:val="00690B59"/>
    <w:rsid w:val="00A6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D33D1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0D33D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2021-10-20T04:37:00Z</dcterms:created>
  <dcterms:modified xsi:type="dcterms:W3CDTF">2021-10-20T09:07:00Z</dcterms:modified>
</cp:coreProperties>
</file>