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1" w:rsidRPr="00253FC1" w:rsidRDefault="00253FC1" w:rsidP="00253FC1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3FC1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253FC1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253FC1">
        <w:rPr>
          <w:rFonts w:ascii="Times New Roman" w:hAnsi="Times New Roman"/>
          <w:b/>
          <w:sz w:val="28"/>
          <w:szCs w:val="28"/>
        </w:rPr>
        <w:t xml:space="preserve"> общеобразовательной общеразвивающей программе «Хореография»</w:t>
      </w:r>
    </w:p>
    <w:p w:rsidR="00253FC1" w:rsidRDefault="00253FC1" w:rsidP="00253FC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 xml:space="preserve">художественной </w:t>
      </w:r>
      <w:r>
        <w:rPr>
          <w:rFonts w:ascii="Times New Roman" w:hAnsi="Times New Roman"/>
          <w:sz w:val="28"/>
          <w:szCs w:val="28"/>
        </w:rPr>
        <w:t>направленности «Хореография» составлена на основе следующих нормативно-правовых документов:</w:t>
      </w:r>
    </w:p>
    <w:p w:rsidR="00253FC1" w:rsidRDefault="00253FC1" w:rsidP="00253FC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253FC1" w:rsidRDefault="00253FC1" w:rsidP="00253FC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253FC1" w:rsidRDefault="00253FC1" w:rsidP="00253FC1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253FC1" w:rsidRDefault="00253FC1" w:rsidP="00253FC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253FC1" w:rsidRDefault="00253FC1" w:rsidP="00253FC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253FC1" w:rsidRDefault="00253FC1" w:rsidP="00253FC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253FC1" w:rsidRDefault="00253FC1" w:rsidP="00253FC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253FC1" w:rsidRDefault="00253FC1" w:rsidP="00253FC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художественная.</w:t>
      </w:r>
    </w:p>
    <w:p w:rsidR="00253FC1" w:rsidRDefault="00253FC1" w:rsidP="00253FC1">
      <w:pPr>
        <w:pStyle w:val="a4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Адресат программы – </w:t>
      </w:r>
      <w:r>
        <w:rPr>
          <w:sz w:val="28"/>
          <w:szCs w:val="28"/>
        </w:rPr>
        <w:t>обучающиеся возрастом 7-17 лет.</w:t>
      </w:r>
    </w:p>
    <w:p w:rsidR="00253FC1" w:rsidRDefault="00253FC1" w:rsidP="00253FC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/>
          <w:sz w:val="28"/>
          <w:szCs w:val="28"/>
        </w:rPr>
        <w:t xml:space="preserve"> продолжительность занятия – 40 минут. Количество занятий зависит от группы. В 1 группе 2 часа в неделю, 68 часов в год. Во 2 группе 2 часов в неделю, 68 часов в год. В 3 группе 6 часов в неделю, 204 часа в год. В 4 группе 6 часов в неделю, 204 часа в год.</w:t>
      </w:r>
    </w:p>
    <w:p w:rsidR="00253FC1" w:rsidRDefault="00253FC1" w:rsidP="00253FC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/>
          <w:sz w:val="28"/>
          <w:szCs w:val="28"/>
        </w:rPr>
        <w:t>– очное обучение.</w:t>
      </w:r>
    </w:p>
    <w:p w:rsidR="00253FC1" w:rsidRDefault="00253FC1" w:rsidP="00253F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– групповая. </w:t>
      </w:r>
    </w:p>
    <w:p w:rsidR="00253FC1" w:rsidRDefault="00253FC1" w:rsidP="00253FC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виды деятельности:</w:t>
      </w:r>
      <w:r>
        <w:rPr>
          <w:rFonts w:ascii="Times New Roman" w:hAnsi="Times New Roman"/>
          <w:sz w:val="28"/>
          <w:szCs w:val="28"/>
        </w:rPr>
        <w:t xml:space="preserve"> художественное творчество.</w:t>
      </w:r>
    </w:p>
    <w:p w:rsidR="00253FC1" w:rsidRDefault="00253FC1" w:rsidP="00253FC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Главный принцип, заложенный в Программу – создание </w:t>
      </w:r>
      <w:r>
        <w:rPr>
          <w:rFonts w:ascii="Times New Roman" w:hAnsi="Times New Roman"/>
          <w:spacing w:val="-5"/>
          <w:sz w:val="28"/>
          <w:szCs w:val="28"/>
        </w:rPr>
        <w:t>творческого образа в танце на основе индивидуальности самого ребенка.</w:t>
      </w:r>
    </w:p>
    <w:p w:rsidR="00253FC1" w:rsidRDefault="00253FC1" w:rsidP="00253FC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педагог выявляет, такие особенности учащихся как характер, темперамент, пристрастия и склонности.</w:t>
      </w:r>
    </w:p>
    <w:p w:rsidR="00253FC1" w:rsidRDefault="00253FC1" w:rsidP="00253FC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на интересы и потребности ребенка, направлена на формирование его мыслительного потенциала, на ста</w:t>
      </w:r>
      <w:r>
        <w:rPr>
          <w:rFonts w:ascii="Times New Roman" w:hAnsi="Times New Roman"/>
          <w:sz w:val="28"/>
          <w:szCs w:val="28"/>
        </w:rPr>
        <w:softHyphen/>
        <w:t>новление творческой личности, способной художественно осмыслить окружающий мир и явления жизни в искусстве.</w:t>
      </w:r>
    </w:p>
    <w:p w:rsidR="00253FC1" w:rsidRDefault="00253FC1" w:rsidP="00253FC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Цель программы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– раскрытие творческой личности ребенка </w:t>
      </w:r>
      <w:r>
        <w:rPr>
          <w:rFonts w:ascii="Times New Roman" w:hAnsi="Times New Roman"/>
          <w:bCs/>
          <w:sz w:val="28"/>
          <w:szCs w:val="28"/>
        </w:rPr>
        <w:t xml:space="preserve">средствами хореографического </w:t>
      </w:r>
      <w:r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3FC1" w:rsidRDefault="00253FC1" w:rsidP="00253FC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В процессе обучения педагогом определены и решаются следу</w:t>
      </w:r>
      <w:r>
        <w:rPr>
          <w:rFonts w:ascii="Times New Roman" w:hAnsi="Times New Roman"/>
          <w:bCs/>
          <w:sz w:val="28"/>
          <w:szCs w:val="28"/>
        </w:rPr>
        <w:t xml:space="preserve">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3FC1" w:rsidRDefault="00253FC1" w:rsidP="00253FC1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развитие интереса и приобщение учащихся к мировой танце</w:t>
      </w:r>
      <w:r>
        <w:rPr>
          <w:rFonts w:ascii="Times New Roman" w:hAnsi="Times New Roman"/>
          <w:bCs/>
          <w:sz w:val="28"/>
          <w:szCs w:val="28"/>
        </w:rPr>
        <w:t>вальной культуре;</w:t>
      </w:r>
    </w:p>
    <w:p w:rsidR="00253FC1" w:rsidRDefault="00253FC1" w:rsidP="00253FC1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pacing w:val="-9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развитие танцевальных, музыкальных, артистических и дру</w:t>
      </w:r>
      <w:r>
        <w:rPr>
          <w:rFonts w:ascii="Times New Roman" w:hAnsi="Times New Roman"/>
          <w:bCs/>
          <w:spacing w:val="-1"/>
          <w:sz w:val="28"/>
          <w:szCs w:val="28"/>
        </w:rPr>
        <w:t>гих творческих способностей каждого учащегося;</w:t>
      </w:r>
    </w:p>
    <w:p w:rsidR="00253FC1" w:rsidRDefault="00253FC1" w:rsidP="00253FC1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9"/>
          <w:sz w:val="28"/>
          <w:szCs w:val="28"/>
        </w:rPr>
        <w:lastRenderedPageBreak/>
        <w:t>формирование у учащихся внимательного отношения к собствен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ным </w:t>
      </w:r>
      <w:proofErr w:type="gramStart"/>
      <w:r>
        <w:rPr>
          <w:rFonts w:ascii="Times New Roman" w:hAnsi="Times New Roman"/>
          <w:bCs/>
          <w:spacing w:val="-8"/>
          <w:sz w:val="28"/>
          <w:szCs w:val="28"/>
        </w:rPr>
        <w:t>возможностям, к манере</w:t>
      </w:r>
      <w:proofErr w:type="gramEnd"/>
      <w:r>
        <w:rPr>
          <w:rFonts w:ascii="Times New Roman" w:hAnsi="Times New Roman"/>
          <w:bCs/>
          <w:spacing w:val="-8"/>
          <w:sz w:val="28"/>
          <w:szCs w:val="28"/>
        </w:rPr>
        <w:t xml:space="preserve"> танцевального исполнения, к пластичес</w:t>
      </w:r>
      <w:r>
        <w:rPr>
          <w:rFonts w:ascii="Times New Roman" w:hAnsi="Times New Roman"/>
          <w:bCs/>
          <w:spacing w:val="-7"/>
          <w:sz w:val="28"/>
          <w:szCs w:val="28"/>
        </w:rPr>
        <w:t>кому разнообразию, анализа собственной творческой деятельности;</w:t>
      </w:r>
    </w:p>
    <w:p w:rsidR="00253FC1" w:rsidRDefault="00253FC1" w:rsidP="00253FC1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развитие мышечных ощущений, моторно-двигательной памя</w:t>
      </w:r>
      <w:r>
        <w:rPr>
          <w:rFonts w:ascii="Times New Roman" w:hAnsi="Times New Roman"/>
          <w:bCs/>
          <w:spacing w:val="-3"/>
          <w:sz w:val="28"/>
          <w:szCs w:val="28"/>
        </w:rPr>
        <w:t>ти, чувственно-образного мышления, пластической подвижности;</w:t>
      </w:r>
    </w:p>
    <w:p w:rsidR="00253FC1" w:rsidRDefault="00253FC1" w:rsidP="00253FC1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привитие ребенку культуры общения между собой и окружающими,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оказание помощи учащемуся в </w:t>
      </w:r>
      <w:r>
        <w:rPr>
          <w:rFonts w:ascii="Times New Roman" w:hAnsi="Times New Roman"/>
          <w:bCs/>
          <w:sz w:val="28"/>
          <w:szCs w:val="28"/>
        </w:rPr>
        <w:t>адаптации его в современных условиях жизни.</w:t>
      </w:r>
    </w:p>
    <w:p w:rsidR="00395E1C" w:rsidRDefault="00395E1C" w:rsidP="00253FC1">
      <w:pPr>
        <w:spacing w:before="100" w:beforeAutospacing="1" w:after="100" w:afterAutospacing="1" w:line="360" w:lineRule="auto"/>
      </w:pPr>
    </w:p>
    <w:sectPr w:rsidR="00395E1C" w:rsidSect="0093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E98"/>
    <w:multiLevelType w:val="hybridMultilevel"/>
    <w:tmpl w:val="37E8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53FC1"/>
    <w:rsid w:val="00253FC1"/>
    <w:rsid w:val="002A6109"/>
    <w:rsid w:val="00395E1C"/>
    <w:rsid w:val="0093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53FC1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253FC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4</cp:revision>
  <dcterms:created xsi:type="dcterms:W3CDTF">2021-10-20T07:13:00Z</dcterms:created>
  <dcterms:modified xsi:type="dcterms:W3CDTF">2021-10-20T09:20:00Z</dcterms:modified>
</cp:coreProperties>
</file>