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D3081">
        <w:rPr>
          <w:rFonts w:ascii="Times New Roman" w:hAnsi="Times New Roman" w:cs="Times New Roman"/>
          <w:b/>
          <w:i/>
          <w:sz w:val="28"/>
          <w:szCs w:val="24"/>
        </w:rPr>
        <w:t>Муниципальное автономное общеобразовательное учреждение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D3081">
        <w:rPr>
          <w:rFonts w:ascii="Times New Roman" w:hAnsi="Times New Roman" w:cs="Times New Roman"/>
          <w:b/>
          <w:i/>
          <w:sz w:val="28"/>
          <w:szCs w:val="24"/>
        </w:rPr>
        <w:t>«Лицей №5» Камышловского городского округа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D3081" w:rsidRPr="00DD3081" w:rsidRDefault="00DD3081" w:rsidP="00DD308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683" w:type="dxa"/>
        <w:jc w:val="center"/>
        <w:tblLook w:val="04A0"/>
      </w:tblPr>
      <w:tblGrid>
        <w:gridCol w:w="4292"/>
        <w:gridCol w:w="4391"/>
      </w:tblGrid>
      <w:tr w:rsidR="00DD3081" w:rsidRPr="00DD3081" w:rsidTr="00A5630E">
        <w:trPr>
          <w:jc w:val="center"/>
        </w:trPr>
        <w:tc>
          <w:tcPr>
            <w:tcW w:w="4292" w:type="dxa"/>
            <w:hideMark/>
          </w:tcPr>
          <w:p w:rsidR="00DD3081" w:rsidRPr="00DD3081" w:rsidRDefault="00DD3081" w:rsidP="00A563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4391" w:type="dxa"/>
          </w:tcPr>
          <w:p w:rsidR="00DD3081" w:rsidRPr="00DD3081" w:rsidRDefault="00DD3081" w:rsidP="00A56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30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Приложение  </w:t>
            </w:r>
          </w:p>
          <w:p w:rsidR="00DD3081" w:rsidRPr="00DD3081" w:rsidRDefault="00DD3081" w:rsidP="00DD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3081">
              <w:rPr>
                <w:rFonts w:ascii="Times New Roman" w:hAnsi="Times New Roman" w:cs="Times New Roman"/>
                <w:sz w:val="28"/>
                <w:szCs w:val="24"/>
              </w:rPr>
              <w:t>к основной образовательной программе среднего общего образования МАОУ «Лицей № 5</w:t>
            </w:r>
          </w:p>
        </w:tc>
      </w:tr>
    </w:tbl>
    <w:p w:rsidR="00DD3081" w:rsidRDefault="00DD3081" w:rsidP="00DD3081">
      <w:pPr>
        <w:spacing w:line="240" w:lineRule="auto"/>
      </w:pPr>
    </w:p>
    <w:p w:rsidR="00DD3081" w:rsidRDefault="00DD3081" w:rsidP="00DD3081">
      <w:pPr>
        <w:spacing w:line="240" w:lineRule="auto"/>
      </w:pPr>
    </w:p>
    <w:p w:rsidR="00DD3081" w:rsidRDefault="00DD3081" w:rsidP="00DD3081">
      <w:pPr>
        <w:spacing w:line="240" w:lineRule="auto"/>
      </w:pP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3081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0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ЭЛЕКТИВНОГО КУРСА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081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DD30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Немецкий язык</w:t>
      </w:r>
      <w:r w:rsidRPr="00DD3081">
        <w:rPr>
          <w:rFonts w:ascii="Times New Roman" w:hAnsi="Times New Roman" w:cs="Times New Roman"/>
          <w:b/>
          <w:sz w:val="40"/>
          <w:szCs w:val="40"/>
        </w:rPr>
        <w:t>»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081" w:rsidRDefault="00DD3081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sz w:val="36"/>
          <w:szCs w:val="36"/>
        </w:rPr>
        <w:t>Уровень образования: Среднее общее образование</w:t>
      </w:r>
    </w:p>
    <w:p w:rsidR="00DD3081" w:rsidRPr="00DD3081" w:rsidRDefault="00DD3081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sz w:val="36"/>
          <w:szCs w:val="36"/>
        </w:rPr>
        <w:t>Стандарт: ФГОС</w:t>
      </w:r>
    </w:p>
    <w:p w:rsidR="00DD3081" w:rsidRPr="00DD3081" w:rsidRDefault="00DD3081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sz w:val="36"/>
          <w:szCs w:val="36"/>
        </w:rPr>
        <w:t>Уровень изучения предмета: Базовый</w:t>
      </w:r>
    </w:p>
    <w:p w:rsidR="00DD3081" w:rsidRPr="00DD3081" w:rsidRDefault="00DD3081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sz w:val="36"/>
          <w:szCs w:val="36"/>
        </w:rPr>
        <w:t>Норма</w:t>
      </w:r>
      <w:r w:rsidR="00B1186F">
        <w:rPr>
          <w:rFonts w:ascii="Times New Roman" w:hAnsi="Times New Roman" w:cs="Times New Roman"/>
          <w:sz w:val="36"/>
          <w:szCs w:val="36"/>
        </w:rPr>
        <w:t xml:space="preserve">тивный срок изучения предмета: 2 </w:t>
      </w:r>
      <w:r w:rsidRPr="00DD3081">
        <w:rPr>
          <w:rFonts w:ascii="Times New Roman" w:hAnsi="Times New Roman" w:cs="Times New Roman"/>
          <w:sz w:val="36"/>
          <w:szCs w:val="36"/>
        </w:rPr>
        <w:t>год</w:t>
      </w:r>
      <w:r w:rsidR="00B1186F">
        <w:rPr>
          <w:rFonts w:ascii="Times New Roman" w:hAnsi="Times New Roman" w:cs="Times New Roman"/>
          <w:sz w:val="36"/>
          <w:szCs w:val="36"/>
        </w:rPr>
        <w:t>а</w:t>
      </w:r>
    </w:p>
    <w:p w:rsidR="00DD3081" w:rsidRPr="00DD3081" w:rsidRDefault="00DD3081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sz w:val="36"/>
          <w:szCs w:val="36"/>
        </w:rPr>
        <w:t xml:space="preserve">Класс: </w:t>
      </w:r>
      <w:r w:rsidR="00B1186F">
        <w:rPr>
          <w:rFonts w:ascii="Times New Roman" w:hAnsi="Times New Roman" w:cs="Times New Roman"/>
          <w:sz w:val="36"/>
          <w:szCs w:val="36"/>
        </w:rPr>
        <w:t xml:space="preserve">10 - </w:t>
      </w:r>
      <w:r w:rsidRPr="00DD3081">
        <w:rPr>
          <w:rFonts w:ascii="Times New Roman" w:hAnsi="Times New Roman" w:cs="Times New Roman"/>
          <w:sz w:val="36"/>
          <w:szCs w:val="36"/>
        </w:rPr>
        <w:t>11 класс</w:t>
      </w:r>
    </w:p>
    <w:p w:rsidR="00DD3081" w:rsidRDefault="00DD3081" w:rsidP="00DD308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081" w:rsidRDefault="00DD3081" w:rsidP="00DD308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081" w:rsidRPr="00DD3081" w:rsidRDefault="00DD3081" w:rsidP="00DD308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b/>
          <w:sz w:val="40"/>
          <w:szCs w:val="40"/>
        </w:rPr>
        <w:t>Камышлов, 2020</w:t>
      </w:r>
    </w:p>
    <w:p w:rsidR="00DD3081" w:rsidRDefault="00DD3081" w:rsidP="00CA214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081" w:rsidRDefault="00DD3081" w:rsidP="00CA214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CA214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36"/>
          <w:szCs w:val="24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Нормативно – правовые основания разработки рабоче</w:t>
      </w:r>
      <w:r w:rsidR="00D27A8D">
        <w:rPr>
          <w:rFonts w:ascii="Times New Roman" w:eastAsia="Calibri" w:hAnsi="Times New Roman" w:cs="Times New Roman"/>
          <w:b/>
          <w:sz w:val="24"/>
          <w:szCs w:val="24"/>
        </w:rPr>
        <w:t xml:space="preserve">й программы по элективному курсу 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«Немецкий язык»</w:t>
      </w:r>
    </w:p>
    <w:p w:rsidR="00CA2141" w:rsidRPr="00CA2141" w:rsidRDefault="00CA2141" w:rsidP="00CA2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>Рабочая програм</w:t>
      </w:r>
      <w:r w:rsidR="00DD3081">
        <w:rPr>
          <w:rFonts w:ascii="Times New Roman" w:eastAsia="Calibri" w:hAnsi="Times New Roman" w:cs="Times New Roman"/>
          <w:sz w:val="24"/>
          <w:szCs w:val="24"/>
        </w:rPr>
        <w:t xml:space="preserve">ма по элективному курсу «Немецкий язык» </w:t>
      </w:r>
      <w:r w:rsidRPr="00CA2141">
        <w:rPr>
          <w:rFonts w:ascii="Times New Roman" w:eastAsia="Calibri" w:hAnsi="Times New Roman" w:cs="Times New Roman"/>
          <w:sz w:val="24"/>
          <w:szCs w:val="24"/>
        </w:rPr>
        <w:t>разработана в соот</w:t>
      </w:r>
      <w:r w:rsidR="00DD3081">
        <w:rPr>
          <w:rFonts w:ascii="Times New Roman" w:eastAsia="Calibri" w:hAnsi="Times New Roman" w:cs="Times New Roman"/>
          <w:sz w:val="24"/>
          <w:szCs w:val="24"/>
        </w:rPr>
        <w:t xml:space="preserve">ветствии с Федеральным законом 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CA2141">
        <w:rPr>
          <w:rFonts w:ascii="Times New Roman" w:eastAsia="Calibri" w:hAnsi="Times New Roman" w:cs="Times New Roman"/>
          <w:sz w:val="24"/>
          <w:szCs w:val="24"/>
        </w:rPr>
        <w:t>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 и Основной образовательной программой основного общего образования МАОУ «Лицей № 5» Камышловского ГО.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В основу программы положен учебно-методический комплекс «Allesklar!»  под редакцией О.А.Радченко и Г.Хебелер. УМК «Allesklar!» включен в 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CA2141" w:rsidRPr="00CA2141" w:rsidRDefault="00DD3081" w:rsidP="00CA21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Элективный курс 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>«Немецкий язык»изучается</w:t>
      </w:r>
      <w:r w:rsidR="00AD0299">
        <w:rPr>
          <w:rFonts w:ascii="Times New Roman" w:eastAsia="Calibri" w:hAnsi="Times New Roman" w:cs="Times New Roman"/>
          <w:sz w:val="24"/>
          <w:szCs w:val="24"/>
        </w:rPr>
        <w:t xml:space="preserve"> в 10 классах – 2 часа в неделю (70 часов в год),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 xml:space="preserve">классах -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 xml:space="preserve"> в неделю (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>часов в год)</w:t>
      </w:r>
      <w:r w:rsidR="00CA21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141" w:rsidRPr="00CA2141" w:rsidRDefault="00CA2141" w:rsidP="00CA2141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2141" w:rsidRPr="008241C4" w:rsidRDefault="00CA2141" w:rsidP="00D27A8D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41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CA2141" w:rsidRPr="00D27A8D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>, формируемые при изучении второго иностранного языка:</w:t>
      </w:r>
    </w:p>
    <w:p w:rsidR="00CA2141" w:rsidRPr="00D27A8D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стремление к самосовершенствованию в образовательной области «Иностранный язык»;</w:t>
      </w:r>
    </w:p>
    <w:p w:rsidR="00CA2141" w:rsidRPr="00D27A8D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осознание возможностей самореализации средствами двух иностранных языков;</w:t>
      </w:r>
    </w:p>
    <w:p w:rsidR="00CA2141" w:rsidRPr="00D27A8D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стремление к совершенствованию собственной речевой культуры в целом; </w:t>
      </w:r>
    </w:p>
    <w:p w:rsidR="00CA2141" w:rsidRPr="00D27A8D" w:rsidRDefault="00D27A8D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CA2141"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толерантное отношение к проявлениям иной культуры; осознание себя гражданином своей страны и мира; </w:t>
      </w:r>
    </w:p>
    <w:p w:rsidR="00EC78B4" w:rsidRPr="00D27A8D" w:rsidRDefault="00EC78B4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второго иностранного языка проявляются: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 развитии умения планировать свое речевое и неречевое поведение;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 умении взаимодействовать с окружающими, выполняя разные социальные роли; </w:t>
      </w:r>
    </w:p>
    <w:p w:rsidR="00CA2141" w:rsidRPr="00CA2141" w:rsidRDefault="00D27A8D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CA2141"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осуществлении самонаблюдения, самоконтроля, самооценки в процессе иноязычной коммуникативной деятельности; </w:t>
      </w:r>
    </w:p>
    <w:p w:rsidR="00EC78B4" w:rsidRDefault="00EC78B4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состоят в следующем: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А. В коммуникативной сфере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(т. е. владении вторым иностранным языком как средством общения):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Речевая компетенция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говорении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начинать, вести/поддерживать и заканчивать диалог в стандартных ситуациях общения, соблюдая нормы речевого этикета;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краткий рассказ о себе, своей семье, друзьях, своих интересах;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* аудировании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восприятие на слух и понимание речи учителя, одноклассников;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восприятие на слух и понимание основного содержания кратких, несложных аудио- и видеотекстов;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чтении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овладеть техникой чтения вслух: соотносить графический образ слова со звуковым, читать текст, соблюдая ударение в словах, фразах, основные правила чтения букв и буквосочетаний, интонацию;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зрительно воспринимать и узнавать изученный материал (слова, словосочетания, предложения), осознавать их значение и смысл в тексте;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-  овладеть умением полностью понимать содержание текстов, целиком построенных на изученном материале;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письменной речи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письменно фиксировать продуктивно усвоенный материал (слова, предложения);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вести словарь;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составлять письмо по образцу.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Языковая компетенция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(владение языковыми средствами и действиями с ними):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применение правил написания немецких слов;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Б. В познавательной сфере: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владение приемами работы с текстом: умение пользоваться определенной стратегией чтения/аудирования в зависимости от коммуникативной задачи;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 </w:t>
      </w:r>
    </w:p>
    <w:p w:rsidR="00CA2141" w:rsidRPr="00CA2141" w:rsidRDefault="00CA2141" w:rsidP="00D27A8D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владение способами и приемами дальнейшего самостоятельного изучения немецкого языка и других иностранных языков. </w:t>
      </w:r>
    </w:p>
    <w:p w:rsidR="00CA2141" w:rsidRPr="00CA2141" w:rsidRDefault="00CA2141" w:rsidP="00D27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D27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</w:p>
    <w:p w:rsidR="00CA2141" w:rsidRPr="00CA2141" w:rsidRDefault="00CA2141" w:rsidP="00D2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D2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Обучение немецкому языку проходит в индивидуальной, парной, групповой и коллективной формах. 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активности. Нестандартные уроки – одно из важных средств обучения, т.к. они формируют у учащихся устойчивый интерес к учению, снимают напряжение, помогают формировать навыки учебной деятельности, оказывают эмоциональное воздействие на детей, благодаря чему у них формируются более прочные, глубокие знания. Особенности нестандартных уроков заключаются в стремлении учителей разнообразить жизнь школьника: вызвать интерес к познавательному общению, к уроку, к школе: ролевые игры; урок-путешествие; урок взаимообучения; урок-игра; урок-конкурс;</w:t>
      </w:r>
    </w:p>
    <w:p w:rsidR="00CA2141" w:rsidRPr="00CA2141" w:rsidRDefault="00CA2141" w:rsidP="00D2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уроках немецкого языка используются следующие методы: традиционные методы, коммуникативный метод, игровой метод, использование ИКТ технологий, использование личностно-ориентированных технологий, обучение в сотрудничестве.</w:t>
      </w:r>
    </w:p>
    <w:p w:rsidR="00D27A8D" w:rsidRDefault="00D27A8D" w:rsidP="00D27A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8D" w:rsidRDefault="00D27A8D" w:rsidP="00D27A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8D" w:rsidRDefault="00D27A8D" w:rsidP="00D27A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8D" w:rsidRDefault="00D27A8D" w:rsidP="00D27A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8D" w:rsidRDefault="00D27A8D" w:rsidP="008241C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8B4" w:rsidRPr="007264EE" w:rsidRDefault="00EC78B4" w:rsidP="00D27A8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4EE">
        <w:rPr>
          <w:rFonts w:ascii="Times New Roman" w:eastAsia="Calibri" w:hAnsi="Times New Roman" w:cs="Times New Roman"/>
          <w:b/>
          <w:sz w:val="24"/>
          <w:szCs w:val="24"/>
        </w:rPr>
        <w:t>Формы контроля и учета достижений обучающихся</w:t>
      </w:r>
    </w:p>
    <w:tbl>
      <w:tblPr>
        <w:tblW w:w="1049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530"/>
        <w:gridCol w:w="4961"/>
      </w:tblGrid>
      <w:tr w:rsidR="00EC78B4" w:rsidRPr="00F815D7" w:rsidTr="00A5630E">
        <w:trPr>
          <w:jc w:val="center"/>
        </w:trPr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78B4" w:rsidRPr="00F815D7" w:rsidRDefault="00EC78B4" w:rsidP="00D27A8D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B4" w:rsidRPr="00F815D7" w:rsidRDefault="00EC78B4" w:rsidP="00D27A8D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8B4" w:rsidRPr="00F815D7" w:rsidRDefault="00EC78B4" w:rsidP="00D27A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78B4" w:rsidRPr="00F815D7" w:rsidRDefault="00EC78B4" w:rsidP="00D27A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формы учета достижений</w:t>
            </w:r>
          </w:p>
          <w:p w:rsidR="00EC78B4" w:rsidRPr="00F815D7" w:rsidRDefault="00EC78B4" w:rsidP="00D27A8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C78B4" w:rsidRPr="00F815D7" w:rsidTr="00A5630E">
        <w:trPr>
          <w:trHeight w:hRule="exact" w:val="1649"/>
          <w:jc w:val="center"/>
        </w:trPr>
        <w:tc>
          <w:tcPr>
            <w:tcW w:w="5530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nil"/>
            </w:tcBorders>
          </w:tcPr>
          <w:p w:rsidR="00EC78B4" w:rsidRPr="00F815D7" w:rsidRDefault="00EC78B4" w:rsidP="00D27A8D">
            <w:pPr>
              <w:tabs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-диктанты</w:t>
            </w:r>
          </w:p>
          <w:p w:rsidR="00EC78B4" w:rsidRPr="00F815D7" w:rsidRDefault="00EC78B4" w:rsidP="00D27A8D">
            <w:pPr>
              <w:tabs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</w:t>
            </w:r>
          </w:p>
          <w:p w:rsidR="00EC78B4" w:rsidRPr="00F815D7" w:rsidRDefault="00EC78B4" w:rsidP="00D27A8D">
            <w:pPr>
              <w:tabs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-устный опрос (монолог/диалог)</w:t>
            </w:r>
          </w:p>
          <w:p w:rsidR="00EC78B4" w:rsidRPr="00F815D7" w:rsidRDefault="00EC78B4" w:rsidP="00D27A8D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-письменная проверочная работа</w:t>
            </w:r>
          </w:p>
          <w:p w:rsidR="00EC78B4" w:rsidRPr="00F815D7" w:rsidRDefault="00EC78B4" w:rsidP="00D27A8D">
            <w:pPr>
              <w:tabs>
                <w:tab w:val="left" w:pos="-108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-тестовые задания </w:t>
            </w:r>
          </w:p>
          <w:p w:rsidR="00EC78B4" w:rsidRPr="00F815D7" w:rsidRDefault="00EC78B4" w:rsidP="00D27A8D">
            <w:pPr>
              <w:tabs>
                <w:tab w:val="left" w:pos="-108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8B4" w:rsidRPr="00F815D7" w:rsidRDefault="00EC78B4" w:rsidP="00D27A8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  <w:r w:rsidR="008E32DC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сообщение</w:t>
            </w:r>
          </w:p>
          <w:p w:rsidR="00EC78B4" w:rsidRPr="00F815D7" w:rsidRDefault="00EC78B4" w:rsidP="00D27A8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D27A8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  <w:p w:rsidR="00EC78B4" w:rsidRPr="00F815D7" w:rsidRDefault="00EC78B4" w:rsidP="00D27A8D">
            <w:pPr>
              <w:tabs>
                <w:tab w:val="left" w:pos="-172"/>
                <w:tab w:val="left" w:pos="0"/>
                <w:tab w:val="left" w:pos="112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41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презентаций, проектов</w:t>
            </w:r>
          </w:p>
          <w:p w:rsidR="00EC78B4" w:rsidRPr="00F815D7" w:rsidRDefault="00EC78B4" w:rsidP="00D27A8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B4" w:rsidRPr="00F815D7" w:rsidRDefault="00EC78B4" w:rsidP="00D27A8D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B4" w:rsidRPr="00F815D7" w:rsidRDefault="00EC78B4" w:rsidP="00D27A8D">
            <w:pPr>
              <w:tabs>
                <w:tab w:val="left" w:pos="-36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141" w:rsidRDefault="00CA2141" w:rsidP="00D27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A2141" w:rsidRPr="00CA2141" w:rsidRDefault="001879A5" w:rsidP="00187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CA2141" w:rsidRPr="00CA2141" w:rsidRDefault="00CA2141" w:rsidP="00D2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D2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Ведущими составляющими контроля выступают речевые умения в области говорения, аудирования, чтения и письма. Различают следующие виды контроля: текущий, промежуточный и итоговый.</w:t>
      </w:r>
    </w:p>
    <w:p w:rsidR="00CA2141" w:rsidRPr="00CA2141" w:rsidRDefault="00CA2141" w:rsidP="00D2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Текущий</w:t>
      </w:r>
      <w:r w:rsidRPr="00CA2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Основными объектами текущего контроля будут языковые и речевые умения и навыки в ходе их формирования.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CA2141" w:rsidRPr="00CA2141" w:rsidRDefault="00CA2141" w:rsidP="00D2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Промежуточный 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диалоги, проекты, соответствующие этапу обучения.</w:t>
      </w:r>
    </w:p>
    <w:p w:rsidR="00CA2141" w:rsidRPr="00CA2141" w:rsidRDefault="00CA2141" w:rsidP="00D2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Итоговый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призван выявить конечный уровень обученности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тесты, поскольку при проверке этих навыков и умений можно в полной мере предугадать ответы обучаемых. При контроле используются тесты со свободно конструируемым ответом или коммуникативно-ориентирующих заданий.</w:t>
      </w:r>
    </w:p>
    <w:p w:rsidR="00CA2141" w:rsidRPr="00CA2141" w:rsidRDefault="00CA2141" w:rsidP="00D2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направленные на контроль отдельных компонентов владения языком, проверяют сформированность грамматических, лексических, фонетических, орфографических и речевых навыков. В тесты и контрольные работы, используемые для промежуточного и итогового контроля, включены такие задания, при выполнении которых обучаемые становятся участниками иноязычного общения. Это ролевые игры, интервью, заполнение анкеты, т. е. задания, требующие большей самостоятельности и содержащие элементы творчества.</w:t>
      </w: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187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D7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</w:t>
      </w:r>
    </w:p>
    <w:p w:rsidR="001879A5" w:rsidRDefault="001879A5" w:rsidP="00187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D7"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</w:t>
      </w:r>
    </w:p>
    <w:p w:rsidR="00CA2141" w:rsidRPr="00CA2141" w:rsidRDefault="00CA2141" w:rsidP="001879A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1879A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Pr="00F815D7" w:rsidRDefault="001879A5" w:rsidP="001879A5">
      <w:pPr>
        <w:tabs>
          <w:tab w:val="left" w:pos="22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Pr="00F81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ловарный диктант</w:t>
      </w:r>
    </w:p>
    <w:p w:rsidR="001879A5" w:rsidRPr="00F815D7" w:rsidRDefault="001879A5" w:rsidP="001879A5">
      <w:pPr>
        <w:tabs>
          <w:tab w:val="left" w:pos="22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7773"/>
      </w:tblGrid>
      <w:tr w:rsidR="001879A5" w:rsidRPr="00F815D7" w:rsidTr="00A5630E">
        <w:tc>
          <w:tcPr>
            <w:tcW w:w="1212" w:type="dxa"/>
          </w:tcPr>
          <w:p w:rsidR="001879A5" w:rsidRPr="00F815D7" w:rsidRDefault="001879A5" w:rsidP="00A56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7773" w:type="dxa"/>
          </w:tcPr>
          <w:p w:rsidR="001879A5" w:rsidRPr="00F815D7" w:rsidRDefault="001879A5" w:rsidP="00A56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</w:tr>
      <w:tr w:rsidR="001879A5" w:rsidRPr="00F815D7" w:rsidTr="00A5630E">
        <w:tc>
          <w:tcPr>
            <w:tcW w:w="1212" w:type="dxa"/>
          </w:tcPr>
          <w:p w:rsidR="001879A5" w:rsidRPr="00F815D7" w:rsidRDefault="001879A5" w:rsidP="00A56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3" w:type="dxa"/>
          </w:tcPr>
          <w:p w:rsidR="001879A5" w:rsidRPr="00F815D7" w:rsidRDefault="001879A5" w:rsidP="00A563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</w:tc>
      </w:tr>
      <w:tr w:rsidR="001879A5" w:rsidRPr="00F815D7" w:rsidTr="00A5630E">
        <w:tc>
          <w:tcPr>
            <w:tcW w:w="1212" w:type="dxa"/>
          </w:tcPr>
          <w:p w:rsidR="001879A5" w:rsidRPr="00F815D7" w:rsidRDefault="001879A5" w:rsidP="00A56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3" w:type="dxa"/>
          </w:tcPr>
          <w:p w:rsidR="001879A5" w:rsidRPr="00F815D7" w:rsidRDefault="001879A5" w:rsidP="00A563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1-2 ошибки</w:t>
            </w:r>
          </w:p>
        </w:tc>
      </w:tr>
      <w:tr w:rsidR="001879A5" w:rsidRPr="00F815D7" w:rsidTr="00A5630E">
        <w:tc>
          <w:tcPr>
            <w:tcW w:w="1212" w:type="dxa"/>
          </w:tcPr>
          <w:p w:rsidR="001879A5" w:rsidRPr="00F815D7" w:rsidRDefault="001879A5" w:rsidP="00A56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</w:tcPr>
          <w:p w:rsidR="001879A5" w:rsidRPr="00F815D7" w:rsidRDefault="001879A5" w:rsidP="00A563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3-4 ошибки</w:t>
            </w:r>
          </w:p>
        </w:tc>
      </w:tr>
      <w:tr w:rsidR="001879A5" w:rsidRPr="00F815D7" w:rsidTr="00A5630E">
        <w:tc>
          <w:tcPr>
            <w:tcW w:w="1212" w:type="dxa"/>
          </w:tcPr>
          <w:p w:rsidR="001879A5" w:rsidRPr="00F815D7" w:rsidRDefault="001879A5" w:rsidP="00A56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</w:tcPr>
          <w:p w:rsidR="001879A5" w:rsidRPr="00F815D7" w:rsidRDefault="001879A5" w:rsidP="00A563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4 ошибок</w:t>
            </w:r>
          </w:p>
        </w:tc>
      </w:tr>
    </w:tbl>
    <w:p w:rsidR="001879A5" w:rsidRPr="00F815D7" w:rsidRDefault="001879A5" w:rsidP="001879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9A5" w:rsidRDefault="001879A5" w:rsidP="001879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9A5" w:rsidRPr="00F815D7" w:rsidRDefault="001879A5" w:rsidP="001879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5D7">
        <w:rPr>
          <w:rFonts w:ascii="Times New Roman" w:eastAsia="Times New Roman" w:hAnsi="Times New Roman" w:cs="Times New Roman"/>
          <w:b/>
          <w:sz w:val="24"/>
          <w:szCs w:val="24"/>
        </w:rPr>
        <w:t>Проверка и оценка знаний и умений учащихся при выполнении 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стовых заданий</w:t>
      </w:r>
    </w:p>
    <w:p w:rsidR="001879A5" w:rsidRPr="00F815D7" w:rsidRDefault="001879A5" w:rsidP="0018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5D7">
        <w:rPr>
          <w:rFonts w:ascii="Times New Roman" w:eastAsia="Times New Roman" w:hAnsi="Times New Roman" w:cs="Times New Roman"/>
          <w:sz w:val="24"/>
          <w:szCs w:val="24"/>
        </w:rPr>
        <w:t>Выполнение тестовых заданий оценивается</w:t>
      </w:r>
    </w:p>
    <w:p w:rsidR="001879A5" w:rsidRPr="00F815D7" w:rsidRDefault="001879A5" w:rsidP="001879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на 91</w:t>
      </w:r>
      <w:r w:rsidRPr="00F815D7">
        <w:rPr>
          <w:rFonts w:ascii="Times New Roman" w:eastAsia="Times New Roman" w:hAnsi="Times New Roman" w:cs="Times New Roman"/>
          <w:sz w:val="24"/>
          <w:szCs w:val="24"/>
        </w:rPr>
        <w:t>% - 100% - «5»</w:t>
      </w:r>
    </w:p>
    <w:p w:rsidR="001879A5" w:rsidRPr="00F815D7" w:rsidRDefault="001879A5" w:rsidP="001879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на 71%-90</w:t>
      </w:r>
      <w:r w:rsidRPr="00F815D7">
        <w:rPr>
          <w:rFonts w:ascii="Times New Roman" w:eastAsia="Times New Roman" w:hAnsi="Times New Roman" w:cs="Times New Roman"/>
          <w:sz w:val="24"/>
          <w:szCs w:val="24"/>
        </w:rPr>
        <w:t>% – «4»</w:t>
      </w:r>
    </w:p>
    <w:p w:rsidR="001879A5" w:rsidRPr="00F815D7" w:rsidRDefault="001879A5" w:rsidP="001879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на 50%-70</w:t>
      </w:r>
      <w:r w:rsidRPr="00F815D7">
        <w:rPr>
          <w:rFonts w:ascii="Times New Roman" w:eastAsia="Times New Roman" w:hAnsi="Times New Roman" w:cs="Times New Roman"/>
          <w:sz w:val="24"/>
          <w:szCs w:val="24"/>
        </w:rPr>
        <w:t>% – «3»</w:t>
      </w:r>
    </w:p>
    <w:p w:rsidR="001879A5" w:rsidRPr="00F815D7" w:rsidRDefault="001879A5" w:rsidP="001879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заданий менее 50% </w:t>
      </w:r>
      <w:r w:rsidRPr="00F815D7">
        <w:rPr>
          <w:rFonts w:ascii="Times New Roman" w:eastAsia="Times New Roman" w:hAnsi="Times New Roman" w:cs="Times New Roman"/>
          <w:sz w:val="24"/>
          <w:szCs w:val="24"/>
        </w:rPr>
        <w:t>– «2»</w:t>
      </w:r>
    </w:p>
    <w:p w:rsidR="001879A5" w:rsidRPr="00C73863" w:rsidRDefault="001879A5" w:rsidP="001879A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Pr="00CA2141" w:rsidRDefault="001879A5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DC" w:rsidRDefault="001879A5" w:rsidP="001879A5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элективного курса</w:t>
      </w:r>
      <w:r w:rsidR="00CA2141" w:rsidRPr="00CA2141">
        <w:rPr>
          <w:rFonts w:ascii="Times New Roman" w:eastAsia="Calibri" w:hAnsi="Times New Roman" w:cs="Times New Roman"/>
          <w:b/>
          <w:sz w:val="24"/>
          <w:szCs w:val="24"/>
        </w:rPr>
        <w:t xml:space="preserve"> «Немецкий язык» </w:t>
      </w:r>
    </w:p>
    <w:p w:rsidR="008E32DC" w:rsidRDefault="008E32DC" w:rsidP="001879A5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1879A5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5630E">
        <w:rPr>
          <w:rFonts w:ascii="Times New Roman" w:eastAsia="Calibri" w:hAnsi="Times New Roman" w:cs="Times New Roman"/>
          <w:b/>
          <w:sz w:val="24"/>
          <w:szCs w:val="24"/>
        </w:rPr>
        <w:t>0 класс (70</w:t>
      </w:r>
      <w:r w:rsidR="008E32DC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CA2141" w:rsidRPr="00FA1597" w:rsidRDefault="00CA2141" w:rsidP="001879A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0E" w:rsidRPr="00FA1597" w:rsidRDefault="00C45366" w:rsidP="00C4536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A1597">
        <w:rPr>
          <w:rStyle w:val="c19"/>
          <w:bCs/>
          <w:color w:val="000000"/>
        </w:rPr>
        <w:t>1.</w:t>
      </w:r>
      <w:r w:rsidR="00371244" w:rsidRPr="00FA1597">
        <w:rPr>
          <w:rStyle w:val="c19"/>
          <w:bCs/>
          <w:color w:val="000000"/>
        </w:rPr>
        <w:t xml:space="preserve"> Привет! Добро пожаловать! (28 часов)</w:t>
      </w:r>
      <w:r w:rsidR="00371244" w:rsidRPr="00FA1597">
        <w:rPr>
          <w:color w:val="000000"/>
        </w:rPr>
        <w:t xml:space="preserve">: </w:t>
      </w:r>
      <w:r w:rsidRPr="00FA1597">
        <w:rPr>
          <w:rStyle w:val="c28"/>
          <w:bCs/>
          <w:iCs/>
          <w:color w:val="000000"/>
        </w:rPr>
        <w:t xml:space="preserve">Давайте познакомимся! Ты откуда, Кики? </w:t>
      </w:r>
      <w:r w:rsidR="00A5630E" w:rsidRPr="00FA1597">
        <w:rPr>
          <w:rStyle w:val="c28"/>
          <w:bCs/>
          <w:iCs/>
          <w:color w:val="000000"/>
        </w:rPr>
        <w:t xml:space="preserve">Вот и бременские музыканты! </w:t>
      </w:r>
      <w:r w:rsidRPr="00FA1597">
        <w:rPr>
          <w:rStyle w:val="c28"/>
          <w:bCs/>
          <w:iCs/>
          <w:color w:val="000000"/>
        </w:rPr>
        <w:t xml:space="preserve">Я люблю рисовать! Тренируем память! Семейные фотографии. Я и моя семья. </w:t>
      </w:r>
      <w:r w:rsidR="00A5630E" w:rsidRPr="00FA1597">
        <w:rPr>
          <w:rStyle w:val="c28"/>
          <w:bCs/>
          <w:iCs/>
          <w:color w:val="000000"/>
        </w:rPr>
        <w:t>Куда идё</w:t>
      </w:r>
      <w:r w:rsidRPr="00FA1597">
        <w:rPr>
          <w:rStyle w:val="c28"/>
          <w:bCs/>
          <w:iCs/>
          <w:color w:val="000000"/>
        </w:rPr>
        <w:t xml:space="preserve">т Разбойник Хотценплотц? </w:t>
      </w:r>
      <w:r w:rsidR="00A5630E" w:rsidRPr="00FA1597">
        <w:rPr>
          <w:rStyle w:val="c28"/>
          <w:bCs/>
          <w:iCs/>
          <w:color w:val="000000"/>
        </w:rPr>
        <w:t xml:space="preserve">Кики живёт в деревне. </w:t>
      </w:r>
      <w:r w:rsidR="00A5630E" w:rsidRPr="00FA1597">
        <w:rPr>
          <w:bCs/>
          <w:iCs/>
          <w:color w:val="000000"/>
        </w:rPr>
        <w:t xml:space="preserve">День рождения Анке. Природа осенью. </w:t>
      </w:r>
    </w:p>
    <w:p w:rsidR="00A5630E" w:rsidRPr="00FA1597" w:rsidRDefault="00C45366" w:rsidP="00C453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Зима! Рожд</w:t>
      </w: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ество! Каникулы! (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часов</w:t>
      </w: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):</w:t>
      </w:r>
      <w:r w:rsidR="00A5630E"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Рождественские каникулы. Помощь по дому. Сувениры, сувениры! Рождество. </w:t>
      </w:r>
    </w:p>
    <w:p w:rsidR="00A5630E" w:rsidRPr="00FA1597" w:rsidRDefault="00C45366" w:rsidP="00C453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Весна в Германии. (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часов</w:t>
      </w: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):</w:t>
      </w:r>
      <w:r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Природа весной. Карнавал. </w:t>
      </w:r>
      <w:r w:rsidR="00A5630E"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Первы</w:t>
      </w:r>
      <w:r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 сведения о Германии. </w:t>
      </w:r>
    </w:p>
    <w:p w:rsidR="00C45366" w:rsidRPr="00FA1597" w:rsidRDefault="00A5630E" w:rsidP="00C45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Мой город (моя деревня). </w:t>
      </w:r>
    </w:p>
    <w:p w:rsidR="00A5630E" w:rsidRPr="00FA1597" w:rsidRDefault="00C45366" w:rsidP="00C453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FA1597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Повторение (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часа</w:t>
      </w:r>
      <w:r w:rsidR="00FA1597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C45366" w:rsidRDefault="00C45366" w:rsidP="00A5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0F8" w:rsidRDefault="000A10F8" w:rsidP="00A5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0F8" w:rsidRDefault="000A10F8" w:rsidP="00A5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30E" w:rsidRDefault="00C45366" w:rsidP="00A5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</w:t>
      </w:r>
      <w:r w:rsidR="00A5630E" w:rsidRPr="00A563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 </w:t>
      </w:r>
      <w:r w:rsidR="00A5630E" w:rsidRPr="00C45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C45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</w:t>
      </w:r>
      <w:r w:rsidR="00A5630E" w:rsidRPr="00C45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FA1597" w:rsidRPr="00A5630E" w:rsidRDefault="00FA1597" w:rsidP="00A563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5630E" w:rsidRPr="00FA1597" w:rsidRDefault="00FA1597" w:rsidP="00C11B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Лето! Каникулы! Друзья! (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D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FA159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: </w:t>
      </w:r>
      <w:r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Старые и новые друзья. Природа летом. Мы вспоминаем лето! </w:t>
      </w:r>
      <w:r w:rsidR="00A5630E"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Мы и наши домашние животные. Мои друзья и я. Мы и наша окружающая среда. </w:t>
      </w:r>
    </w:p>
    <w:p w:rsidR="00A5630E" w:rsidRPr="00FA1597" w:rsidRDefault="00FA1597" w:rsidP="00C11B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Все здоровы и бодры. (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часа</w:t>
      </w: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): </w:t>
      </w:r>
      <w:r w:rsidR="00A5630E"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Кто приходит по вечерам в 6 часов? Типичная немецкая еда</w:t>
      </w:r>
      <w:r w:rsidRPr="00FA159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. </w:t>
      </w:r>
      <w:r w:rsidR="00A5630E"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Быть здоровым или нездоровым? Мы все одинаковые! Старая и новая столица. </w:t>
      </w:r>
    </w:p>
    <w:p w:rsidR="00A5630E" w:rsidRPr="00FA1597" w:rsidRDefault="00FA1597" w:rsidP="00C11B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Начинаетс</w:t>
      </w: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самое прекрасное время года. (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 часов</w:t>
      </w:r>
      <w:r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A5630E"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Зильке снова хочет видеть цветы. </w:t>
      </w:r>
    </w:p>
    <w:p w:rsidR="00A5630E" w:rsidRPr="00FA1597" w:rsidRDefault="00A5630E" w:rsidP="00C11B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Давайте займёмся спортом! </w:t>
      </w:r>
      <w:r w:rsidR="00C11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Книгу могут плохо рассказать. </w:t>
      </w:r>
      <w:r w:rsid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Штеффи хочет искать </w:t>
      </w:r>
      <w:r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пасха</w:t>
      </w:r>
      <w:r w:rsid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льные яйца. </w:t>
      </w:r>
      <w:r w:rsidRPr="00FA15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Федеральная земля Гессен. </w:t>
      </w:r>
    </w:p>
    <w:p w:rsidR="00A5630E" w:rsidRPr="00FA1597" w:rsidRDefault="00FA1597" w:rsidP="00C11B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C1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овторение (</w:t>
      </w:r>
      <w:r w:rsidR="00A5630E" w:rsidRPr="00FA15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часа</w:t>
      </w:r>
      <w:r w:rsidR="00C11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CA2141" w:rsidRPr="00FA1597" w:rsidRDefault="00CA2141" w:rsidP="001879A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FA1597" w:rsidRDefault="00CA2141" w:rsidP="00D27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c323f99eb4b85da58a24df4d64dca41773ee8790"/>
      <w:bookmarkStart w:id="1" w:name="0"/>
      <w:bookmarkEnd w:id="0"/>
      <w:bookmarkEnd w:id="1"/>
    </w:p>
    <w:p w:rsidR="00CA2141" w:rsidRPr="00FA1597" w:rsidRDefault="00CA2141" w:rsidP="00D27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CA2141" w:rsidRPr="00CA2141" w:rsidSect="00A5630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EC9" w:rsidRDefault="00CA2141" w:rsidP="00E24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r w:rsidR="008E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указанием </w:t>
      </w:r>
      <w:r w:rsidR="00E24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количества часов на каждую тему</w:t>
      </w:r>
    </w:p>
    <w:p w:rsidR="00E24EC9" w:rsidRPr="00CA2141" w:rsidRDefault="00E24EC9" w:rsidP="00E24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</w:t>
      </w:r>
      <w:r w:rsidRPr="00CA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 </w:t>
      </w:r>
      <w:r w:rsidRPr="00CA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E24EC9" w:rsidRPr="00CA2141" w:rsidRDefault="00E24EC9" w:rsidP="00E24EC9">
      <w:pPr>
        <w:spacing w:after="200" w:line="276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Style w:val="1"/>
        <w:tblW w:w="14674" w:type="dxa"/>
        <w:jc w:val="center"/>
        <w:tblLayout w:type="fixed"/>
        <w:tblLook w:val="04A0"/>
      </w:tblPr>
      <w:tblGrid>
        <w:gridCol w:w="1587"/>
        <w:gridCol w:w="2294"/>
        <w:gridCol w:w="4578"/>
        <w:gridCol w:w="1409"/>
        <w:gridCol w:w="8"/>
        <w:gridCol w:w="2906"/>
        <w:gridCol w:w="8"/>
        <w:gridCol w:w="1875"/>
        <w:gridCol w:w="9"/>
      </w:tblGrid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4578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4EC9" w:rsidRPr="00CA2141" w:rsidTr="000A10F8">
        <w:trPr>
          <w:trHeight w:val="396"/>
          <w:jc w:val="center"/>
        </w:trPr>
        <w:tc>
          <w:tcPr>
            <w:tcW w:w="14674" w:type="dxa"/>
            <w:gridSpan w:val="9"/>
          </w:tcPr>
          <w:p w:rsidR="00E24EC9" w:rsidRPr="00CA2141" w:rsidRDefault="00E24EC9" w:rsidP="000A10F8">
            <w:pPr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8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Привет! Добро пожаловать!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8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лексического материала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3853B7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241CE3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Диалог: Знакомство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500742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3853B7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откуда, Кики?</w:t>
            </w:r>
          </w:p>
        </w:tc>
        <w:tc>
          <w:tcPr>
            <w:tcW w:w="1417" w:type="dxa"/>
            <w:gridSpan w:val="2"/>
          </w:tcPr>
          <w:p w:rsidR="00E24EC9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500742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3853B7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и бременские музыканты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863" w:rsidRPr="00CA2141" w:rsidTr="000A10F8">
        <w:trPr>
          <w:jc w:val="center"/>
        </w:trPr>
        <w:tc>
          <w:tcPr>
            <w:tcW w:w="1587" w:type="dxa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603863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Прямой и обратный порядок слов в предложении</w:t>
            </w:r>
          </w:p>
        </w:tc>
        <w:tc>
          <w:tcPr>
            <w:tcW w:w="1417" w:type="dxa"/>
            <w:gridSpan w:val="2"/>
          </w:tcPr>
          <w:p w:rsidR="00603863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863" w:rsidRPr="00CA2141" w:rsidTr="000A10F8">
        <w:trPr>
          <w:jc w:val="center"/>
        </w:trPr>
        <w:tc>
          <w:tcPr>
            <w:tcW w:w="1587" w:type="dxa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603863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время, спряжение глаголов</w:t>
            </w:r>
          </w:p>
        </w:tc>
        <w:tc>
          <w:tcPr>
            <w:tcW w:w="1417" w:type="dxa"/>
            <w:gridSpan w:val="2"/>
          </w:tcPr>
          <w:p w:rsidR="00603863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3853B7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люблю рисовать</w:t>
            </w:r>
          </w:p>
        </w:tc>
        <w:tc>
          <w:tcPr>
            <w:tcW w:w="1417" w:type="dxa"/>
            <w:gridSpan w:val="2"/>
          </w:tcPr>
          <w:p w:rsidR="00E24EC9" w:rsidRPr="00CA2141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фотографии</w:t>
            </w:r>
          </w:p>
        </w:tc>
        <w:tc>
          <w:tcPr>
            <w:tcW w:w="1417" w:type="dxa"/>
            <w:gridSpan w:val="2"/>
          </w:tcPr>
          <w:p w:rsidR="00E24EC9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863" w:rsidRPr="00CA2141" w:rsidTr="000A10F8">
        <w:trPr>
          <w:jc w:val="center"/>
        </w:trPr>
        <w:tc>
          <w:tcPr>
            <w:tcW w:w="1587" w:type="dxa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603863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от 1 до 12</w:t>
            </w:r>
          </w:p>
        </w:tc>
        <w:tc>
          <w:tcPr>
            <w:tcW w:w="1417" w:type="dxa"/>
            <w:gridSpan w:val="2"/>
          </w:tcPr>
          <w:p w:rsidR="00603863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417" w:type="dxa"/>
            <w:gridSpan w:val="2"/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Кики живёт в городе</w:t>
            </w:r>
          </w:p>
        </w:tc>
        <w:tc>
          <w:tcPr>
            <w:tcW w:w="1417" w:type="dxa"/>
            <w:gridSpan w:val="2"/>
          </w:tcPr>
          <w:p w:rsidR="00E24EC9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Анке</w:t>
            </w:r>
          </w:p>
        </w:tc>
        <w:tc>
          <w:tcPr>
            <w:tcW w:w="1417" w:type="dxa"/>
            <w:gridSpan w:val="2"/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осенью</w:t>
            </w:r>
          </w:p>
        </w:tc>
        <w:tc>
          <w:tcPr>
            <w:tcW w:w="1417" w:type="dxa"/>
            <w:gridSpan w:val="2"/>
          </w:tcPr>
          <w:p w:rsidR="00E24EC9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1417" w:type="dxa"/>
            <w:gridSpan w:val="2"/>
          </w:tcPr>
          <w:p w:rsidR="00E24EC9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863" w:rsidRPr="00CA2141" w:rsidTr="000A10F8">
        <w:trPr>
          <w:jc w:val="center"/>
        </w:trPr>
        <w:tc>
          <w:tcPr>
            <w:tcW w:w="1587" w:type="dxa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603863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417" w:type="dxa"/>
            <w:gridSpan w:val="2"/>
          </w:tcPr>
          <w:p w:rsidR="00603863" w:rsidRDefault="0060386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603863" w:rsidRPr="00CA2141" w:rsidRDefault="0060386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E24EC9" w:rsidP="00603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3863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лексики по теме «Знакомство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trHeight w:val="523"/>
          <w:jc w:val="center"/>
        </w:trPr>
        <w:tc>
          <w:tcPr>
            <w:tcW w:w="14674" w:type="dxa"/>
            <w:gridSpan w:val="9"/>
          </w:tcPr>
          <w:p w:rsidR="00E24EC9" w:rsidRPr="001114E2" w:rsidRDefault="00E24EC9" w:rsidP="003853B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385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Зима! Рождество! Каникулы! (20 часов</w:t>
            </w:r>
            <w:r w:rsidRPr="0011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1304D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1417" w:type="dxa"/>
            <w:gridSpan w:val="2"/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по дому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417" w:type="dxa"/>
            <w:gridSpan w:val="2"/>
          </w:tcPr>
          <w:p w:rsidR="00E24EC9" w:rsidRPr="00CA2141" w:rsidRDefault="00033AB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E22254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um….zu</w:t>
            </w:r>
          </w:p>
        </w:tc>
        <w:tc>
          <w:tcPr>
            <w:tcW w:w="1417" w:type="dxa"/>
            <w:gridSpan w:val="2"/>
          </w:tcPr>
          <w:p w:rsidR="00E24EC9" w:rsidRDefault="00033AB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в пределах 20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417" w:type="dxa"/>
            <w:gridSpan w:val="2"/>
          </w:tcPr>
          <w:p w:rsidR="00E24EC9" w:rsidRPr="00CA2141" w:rsidRDefault="00033AB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E22254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особенности, традиции.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254" w:rsidRPr="00CA2141" w:rsidTr="000A10F8">
        <w:trPr>
          <w:jc w:val="center"/>
        </w:trPr>
        <w:tc>
          <w:tcPr>
            <w:tcW w:w="1587" w:type="dxa"/>
          </w:tcPr>
          <w:p w:rsidR="00E22254" w:rsidRPr="00CA2141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2254" w:rsidRPr="00CA2141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2254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33AB3">
              <w:rPr>
                <w:rFonts w:ascii="Times New Roman" w:eastAsia="Calibri" w:hAnsi="Times New Roman" w:cs="Times New Roman"/>
                <w:sz w:val="24"/>
                <w:szCs w:val="24"/>
              </w:rPr>
              <w:t>овторение временных форм глагола</w:t>
            </w:r>
          </w:p>
        </w:tc>
        <w:tc>
          <w:tcPr>
            <w:tcW w:w="1417" w:type="dxa"/>
            <w:gridSpan w:val="2"/>
          </w:tcPr>
          <w:p w:rsidR="00E22254" w:rsidRDefault="00033AB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2254" w:rsidRPr="00CA2141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22254" w:rsidRPr="00CA2141" w:rsidRDefault="00E22254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4674" w:type="dxa"/>
            <w:gridSpan w:val="9"/>
          </w:tcPr>
          <w:p w:rsidR="00E24EC9" w:rsidRPr="00CA2141" w:rsidRDefault="00E24EC9" w:rsidP="00385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853B7">
              <w:rPr>
                <w:rFonts w:ascii="Times New Roman" w:eastAsia="Calibri" w:hAnsi="Times New Roman" w:cs="Times New Roman"/>
                <w:sz w:val="24"/>
                <w:szCs w:val="24"/>
              </w:rPr>
              <w:t>Весна в Германии(20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Pr="00CA2141" w:rsidRDefault="000F064F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Самое прекрасное время года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033AB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033AB3" w:rsidP="0003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033AB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033AB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033AB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сильных глаголов в настоящем времени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033AB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033AB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Первые сведения о Германии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033AB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город (деревня)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033AB3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033AB3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033AB3" w:rsidP="00033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 проверочная работа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4674" w:type="dxa"/>
            <w:gridSpan w:val="9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4.Повторение (2 часа)</w:t>
            </w: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лексического материала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</w:t>
            </w:r>
            <w:r w:rsidR="00385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A10F8">
        <w:trPr>
          <w:jc w:val="center"/>
        </w:trPr>
        <w:tc>
          <w:tcPr>
            <w:tcW w:w="1587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</w:tcPr>
          <w:p w:rsidR="00E24EC9" w:rsidRPr="00CA2141" w:rsidRDefault="003853B7" w:rsidP="000A1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0A1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EC9" w:rsidRPr="00CA2141" w:rsidRDefault="00E24EC9" w:rsidP="00E24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24EC9" w:rsidRPr="00CA2141" w:rsidSect="00A563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2141" w:rsidRPr="00CA2141" w:rsidRDefault="00330709" w:rsidP="008E3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8E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  <w:r w:rsidR="00CA2141" w:rsidRPr="00CA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E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CA2141" w:rsidRPr="00CA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CA2141" w:rsidRPr="00CA2141" w:rsidRDefault="00CA2141" w:rsidP="00CA2141">
      <w:pPr>
        <w:spacing w:after="200" w:line="276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Style w:val="1"/>
        <w:tblW w:w="14674" w:type="dxa"/>
        <w:jc w:val="center"/>
        <w:tblLayout w:type="fixed"/>
        <w:tblLook w:val="04A0"/>
      </w:tblPr>
      <w:tblGrid>
        <w:gridCol w:w="1587"/>
        <w:gridCol w:w="2294"/>
        <w:gridCol w:w="4578"/>
        <w:gridCol w:w="1409"/>
        <w:gridCol w:w="8"/>
        <w:gridCol w:w="2906"/>
        <w:gridCol w:w="8"/>
        <w:gridCol w:w="1875"/>
        <w:gridCol w:w="9"/>
      </w:tblGrid>
      <w:tr w:rsidR="00CA2141" w:rsidRPr="00CA2141" w:rsidTr="00E24EC9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14E2" w:rsidRPr="00CA2141" w:rsidTr="000E11B6">
        <w:trPr>
          <w:trHeight w:val="396"/>
          <w:jc w:val="center"/>
        </w:trPr>
        <w:tc>
          <w:tcPr>
            <w:tcW w:w="14674" w:type="dxa"/>
            <w:gridSpan w:val="9"/>
          </w:tcPr>
          <w:p w:rsidR="001114E2" w:rsidRPr="00CA2141" w:rsidRDefault="001114E2" w:rsidP="001114E2">
            <w:pPr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4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Лето. Каникулы.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1114E2" w:rsidRPr="00CA2141" w:rsidRDefault="001114E2" w:rsidP="00111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E24EC9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Лето. Введение лексического материала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E24EC9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17" w:type="dxa"/>
            <w:gridSpan w:val="2"/>
          </w:tcPr>
          <w:p w:rsidR="00CA2141" w:rsidRPr="00CA2141" w:rsidRDefault="00004229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CA2141" w:rsidRPr="00241CE3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657" w:rsidRPr="00CA2141" w:rsidTr="00E24EC9">
        <w:trPr>
          <w:jc w:val="center"/>
        </w:trPr>
        <w:tc>
          <w:tcPr>
            <w:tcW w:w="1587" w:type="dxa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77657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Диалог: Знакомство</w:t>
            </w:r>
          </w:p>
        </w:tc>
        <w:tc>
          <w:tcPr>
            <w:tcW w:w="1417" w:type="dxa"/>
            <w:gridSpan w:val="2"/>
          </w:tcPr>
          <w:p w:rsidR="00F77657" w:rsidRPr="00CA2141" w:rsidRDefault="00004229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F77657" w:rsidRPr="00500742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ACD" w:rsidRPr="00CA2141" w:rsidTr="00E24EC9">
        <w:trPr>
          <w:jc w:val="center"/>
        </w:trPr>
        <w:tc>
          <w:tcPr>
            <w:tcW w:w="1587" w:type="dxa"/>
          </w:tcPr>
          <w:p w:rsidR="00BF0ACD" w:rsidRPr="00CA2141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F0ACD" w:rsidRPr="00CA2141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BF0ACD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Определённый, неопределённый артикль. Повторение</w:t>
            </w:r>
          </w:p>
        </w:tc>
        <w:tc>
          <w:tcPr>
            <w:tcW w:w="1417" w:type="dxa"/>
            <w:gridSpan w:val="2"/>
          </w:tcPr>
          <w:p w:rsidR="00BF0ACD" w:rsidRDefault="00BF0ACD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BF0ACD" w:rsidRPr="00500742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BF0ACD" w:rsidRPr="00CA2141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E24EC9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Старые и н</w:t>
            </w:r>
            <w:r w:rsidR="0010718B">
              <w:rPr>
                <w:rFonts w:ascii="Times New Roman" w:eastAsia="Calibri" w:hAnsi="Times New Roman" w:cs="Times New Roman"/>
                <w:sz w:val="24"/>
                <w:szCs w:val="24"/>
              </w:rPr>
              <w:t>овые друзья</w:t>
            </w:r>
          </w:p>
        </w:tc>
        <w:tc>
          <w:tcPr>
            <w:tcW w:w="1417" w:type="dxa"/>
            <w:gridSpan w:val="2"/>
          </w:tcPr>
          <w:p w:rsidR="00CA2141" w:rsidRPr="00CA2141" w:rsidRDefault="0010718B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371" w:rsidRPr="00CA2141" w:rsidTr="00E24EC9">
        <w:trPr>
          <w:jc w:val="center"/>
        </w:trPr>
        <w:tc>
          <w:tcPr>
            <w:tcW w:w="1587" w:type="dxa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6C0371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существительное, типы склонений</w:t>
            </w:r>
          </w:p>
        </w:tc>
        <w:tc>
          <w:tcPr>
            <w:tcW w:w="1417" w:type="dxa"/>
            <w:gridSpan w:val="2"/>
          </w:tcPr>
          <w:p w:rsidR="006C0371" w:rsidRPr="00CA2141" w:rsidRDefault="00004229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18B" w:rsidRPr="00CA2141" w:rsidTr="00E24EC9">
        <w:trPr>
          <w:jc w:val="center"/>
        </w:trPr>
        <w:tc>
          <w:tcPr>
            <w:tcW w:w="1587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10718B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летом</w:t>
            </w:r>
          </w:p>
        </w:tc>
        <w:tc>
          <w:tcPr>
            <w:tcW w:w="1417" w:type="dxa"/>
            <w:gridSpan w:val="2"/>
          </w:tcPr>
          <w:p w:rsidR="0010718B" w:rsidRDefault="00004229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18B" w:rsidRPr="00CA2141" w:rsidTr="00E24EC9">
        <w:trPr>
          <w:jc w:val="center"/>
        </w:trPr>
        <w:tc>
          <w:tcPr>
            <w:tcW w:w="1587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10718B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и наши домашние питомцы</w:t>
            </w:r>
          </w:p>
        </w:tc>
        <w:tc>
          <w:tcPr>
            <w:tcW w:w="1417" w:type="dxa"/>
            <w:gridSpan w:val="2"/>
          </w:tcPr>
          <w:p w:rsidR="0010718B" w:rsidRDefault="0010718B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229" w:rsidRPr="00CA2141" w:rsidTr="00E24EC9">
        <w:trPr>
          <w:jc w:val="center"/>
        </w:trPr>
        <w:tc>
          <w:tcPr>
            <w:tcW w:w="1587" w:type="dxa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04229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 с отделяемыми и неотделяемыми приставками в настоящем времени</w:t>
            </w:r>
          </w:p>
        </w:tc>
        <w:tc>
          <w:tcPr>
            <w:tcW w:w="1417" w:type="dxa"/>
            <w:gridSpan w:val="2"/>
          </w:tcPr>
          <w:p w:rsidR="00004229" w:rsidRDefault="00004229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229" w:rsidRPr="00CA2141" w:rsidTr="00E24EC9">
        <w:trPr>
          <w:jc w:val="center"/>
        </w:trPr>
        <w:tc>
          <w:tcPr>
            <w:tcW w:w="1587" w:type="dxa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04229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 и я</w:t>
            </w:r>
          </w:p>
        </w:tc>
        <w:tc>
          <w:tcPr>
            <w:tcW w:w="1417" w:type="dxa"/>
            <w:gridSpan w:val="2"/>
          </w:tcPr>
          <w:p w:rsidR="00004229" w:rsidRDefault="00004229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229" w:rsidRPr="00CA2141" w:rsidTr="00E24EC9">
        <w:trPr>
          <w:jc w:val="center"/>
        </w:trPr>
        <w:tc>
          <w:tcPr>
            <w:tcW w:w="1587" w:type="dxa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04229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417" w:type="dxa"/>
            <w:gridSpan w:val="2"/>
          </w:tcPr>
          <w:p w:rsidR="00004229" w:rsidRDefault="00BF0ACD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229" w:rsidRPr="00CA2141" w:rsidTr="00E24EC9">
        <w:trPr>
          <w:jc w:val="center"/>
        </w:trPr>
        <w:tc>
          <w:tcPr>
            <w:tcW w:w="1587" w:type="dxa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04229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и окружающая среда</w:t>
            </w:r>
          </w:p>
        </w:tc>
        <w:tc>
          <w:tcPr>
            <w:tcW w:w="1417" w:type="dxa"/>
            <w:gridSpan w:val="2"/>
          </w:tcPr>
          <w:p w:rsidR="00004229" w:rsidRDefault="00004229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004229" w:rsidRPr="00CA2141" w:rsidRDefault="0000422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18B" w:rsidRPr="00CA2141" w:rsidTr="00E24EC9">
        <w:trPr>
          <w:jc w:val="center"/>
        </w:trPr>
        <w:tc>
          <w:tcPr>
            <w:tcW w:w="1587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10718B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лексики по теме «Лето»</w:t>
            </w:r>
          </w:p>
        </w:tc>
        <w:tc>
          <w:tcPr>
            <w:tcW w:w="1417" w:type="dxa"/>
            <w:gridSpan w:val="2"/>
          </w:tcPr>
          <w:p w:rsidR="0010718B" w:rsidRDefault="0010718B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4E2" w:rsidRPr="00CA2141" w:rsidTr="000E11B6">
        <w:trPr>
          <w:trHeight w:val="523"/>
          <w:jc w:val="center"/>
        </w:trPr>
        <w:tc>
          <w:tcPr>
            <w:tcW w:w="14674" w:type="dxa"/>
            <w:gridSpan w:val="9"/>
          </w:tcPr>
          <w:p w:rsidR="001114E2" w:rsidRPr="001114E2" w:rsidRDefault="001114E2" w:rsidP="00AD0299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здоровы и бодры (22 часа</w:t>
            </w:r>
            <w:r w:rsidRPr="0011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0718B" w:rsidRPr="00CA2141" w:rsidTr="00E24EC9">
        <w:trPr>
          <w:jc w:val="center"/>
        </w:trPr>
        <w:tc>
          <w:tcPr>
            <w:tcW w:w="1587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gridSpan w:val="2"/>
          </w:tcPr>
          <w:p w:rsidR="0010718B" w:rsidRPr="00CA2141" w:rsidRDefault="00FF4AD2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ACD" w:rsidRPr="00CA2141" w:rsidTr="00E24EC9">
        <w:trPr>
          <w:jc w:val="center"/>
        </w:trPr>
        <w:tc>
          <w:tcPr>
            <w:tcW w:w="1587" w:type="dxa"/>
          </w:tcPr>
          <w:p w:rsidR="00BF0ACD" w:rsidRPr="00CA2141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F0ACD" w:rsidRPr="00CA2141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BF0ACD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приходит по вечерам</w:t>
            </w:r>
          </w:p>
        </w:tc>
        <w:tc>
          <w:tcPr>
            <w:tcW w:w="1417" w:type="dxa"/>
            <w:gridSpan w:val="2"/>
          </w:tcPr>
          <w:p w:rsidR="00BF0ACD" w:rsidRDefault="00EE3DEC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BF0ACD" w:rsidRPr="00CA2141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BF0ACD" w:rsidRPr="00CA2141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E24EC9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BF0ACD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Типичная немецкая еда</w:t>
            </w:r>
          </w:p>
        </w:tc>
        <w:tc>
          <w:tcPr>
            <w:tcW w:w="1417" w:type="dxa"/>
            <w:gridSpan w:val="2"/>
          </w:tcPr>
          <w:p w:rsidR="00CA2141" w:rsidRPr="00CA2141" w:rsidRDefault="00554B49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E24EC9">
        <w:trPr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F4AD2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Прошедшее </w:t>
            </w:r>
            <w:r w:rsidR="00FF4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</w:t>
            </w:r>
          </w:p>
        </w:tc>
        <w:tc>
          <w:tcPr>
            <w:tcW w:w="1417" w:type="dxa"/>
            <w:gridSpan w:val="2"/>
          </w:tcPr>
          <w:p w:rsidR="00FF4AD2" w:rsidRPr="00CA2141" w:rsidRDefault="00EE3DEC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EC" w:rsidRPr="00CA2141" w:rsidTr="00E24EC9">
        <w:trPr>
          <w:jc w:val="center"/>
        </w:trPr>
        <w:tc>
          <w:tcPr>
            <w:tcW w:w="1587" w:type="dxa"/>
          </w:tcPr>
          <w:p w:rsidR="00EE3DEC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E3DEC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E3DEC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Сильные и слабые глаголы в прошедшем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1417" w:type="dxa"/>
            <w:gridSpan w:val="2"/>
          </w:tcPr>
          <w:p w:rsidR="00EE3DEC" w:rsidRDefault="00EE3DEC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4" w:type="dxa"/>
            <w:gridSpan w:val="2"/>
          </w:tcPr>
          <w:p w:rsidR="00EE3DEC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E3DEC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E24EC9">
        <w:trPr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F4AD2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в пределах 10</w:t>
            </w:r>
            <w:r w:rsidR="00FF4A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FF4AD2" w:rsidRPr="00CA2141" w:rsidRDefault="00FF4AD2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E24EC9">
        <w:trPr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и вопросительные предложения в настоящем времени</w:t>
            </w:r>
          </w:p>
        </w:tc>
        <w:tc>
          <w:tcPr>
            <w:tcW w:w="1417" w:type="dxa"/>
            <w:gridSpan w:val="2"/>
          </w:tcPr>
          <w:p w:rsidR="00FF4AD2" w:rsidRPr="00CA2141" w:rsidRDefault="00EE3DEC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E24EC9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здоровым или нездоровым</w:t>
            </w:r>
          </w:p>
        </w:tc>
        <w:tc>
          <w:tcPr>
            <w:tcW w:w="1417" w:type="dxa"/>
            <w:gridSpan w:val="2"/>
          </w:tcPr>
          <w:p w:rsidR="00CA2141" w:rsidRPr="00CA2141" w:rsidRDefault="007E7000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EC" w:rsidRPr="00CA2141" w:rsidTr="00E24EC9">
        <w:trPr>
          <w:jc w:val="center"/>
        </w:trPr>
        <w:tc>
          <w:tcPr>
            <w:tcW w:w="1587" w:type="dxa"/>
          </w:tcPr>
          <w:p w:rsidR="00EE3DEC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E3DEC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E3DEC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все одинаковые</w:t>
            </w:r>
          </w:p>
        </w:tc>
        <w:tc>
          <w:tcPr>
            <w:tcW w:w="1417" w:type="dxa"/>
            <w:gridSpan w:val="2"/>
          </w:tcPr>
          <w:p w:rsidR="00EE3DEC" w:rsidRPr="00CA2141" w:rsidRDefault="00554B49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E3DEC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EE3DEC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E24EC9">
        <w:trPr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F4AD2" w:rsidRPr="00CA2141" w:rsidRDefault="00EE3DE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Старая и новая столица</w:t>
            </w:r>
          </w:p>
        </w:tc>
        <w:tc>
          <w:tcPr>
            <w:tcW w:w="1417" w:type="dxa"/>
            <w:gridSpan w:val="2"/>
          </w:tcPr>
          <w:p w:rsidR="00FF4AD2" w:rsidRPr="00CA2141" w:rsidRDefault="00FF4AD2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1C4" w:rsidRPr="00CA2141" w:rsidTr="000E11B6">
        <w:trPr>
          <w:jc w:val="center"/>
        </w:trPr>
        <w:tc>
          <w:tcPr>
            <w:tcW w:w="14674" w:type="dxa"/>
            <w:gridSpan w:val="9"/>
          </w:tcPr>
          <w:p w:rsidR="008241C4" w:rsidRPr="00CA2141" w:rsidRDefault="008241C4" w:rsidP="00AD0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D0299">
              <w:rPr>
                <w:rFonts w:ascii="Times New Roman" w:eastAsia="Calibri" w:hAnsi="Times New Roman" w:cs="Times New Roman"/>
                <w:sz w:val="24"/>
                <w:szCs w:val="24"/>
              </w:rPr>
              <w:t>Самое прекрасное время года (18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Pr="00CA2141" w:rsidRDefault="00FF4AD2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Default="007E700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Самое прекрасное время года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E24EC9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Default="007E700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займёмся спортом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Default="00E24EC9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48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072448" w:rsidRDefault="007E700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072448" w:rsidRDefault="00E24EC9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Default="007E700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Книги могут плохо рассказать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Default="007E700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Местоимения: личные,притяжательные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Пасха.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E24EC9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E24EC9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земля Гессен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E24EC9" w:rsidRDefault="00E24EC9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48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072448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«Настоящее время глаголов»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072448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jc w:val="center"/>
        </w:trPr>
        <w:tc>
          <w:tcPr>
            <w:tcW w:w="14674" w:type="dxa"/>
            <w:gridSpan w:val="9"/>
          </w:tcPr>
          <w:p w:rsidR="00FF4AD2" w:rsidRPr="00CA2141" w:rsidRDefault="00FF4AD2" w:rsidP="00AD0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D029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(2 часа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72448" w:rsidRPr="00CA2141" w:rsidTr="00E24EC9">
        <w:trPr>
          <w:jc w:val="center"/>
        </w:trPr>
        <w:tc>
          <w:tcPr>
            <w:tcW w:w="1587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72448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="00072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лексического материала</w:t>
            </w:r>
          </w:p>
        </w:tc>
        <w:tc>
          <w:tcPr>
            <w:tcW w:w="1417" w:type="dxa"/>
            <w:gridSpan w:val="2"/>
          </w:tcPr>
          <w:p w:rsidR="00072448" w:rsidRPr="00CA2141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E24EC9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 я узнал о Германии»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EC9" w:rsidRPr="00CA2141" w:rsidTr="00E24EC9">
        <w:trPr>
          <w:jc w:val="center"/>
        </w:trPr>
        <w:tc>
          <w:tcPr>
            <w:tcW w:w="1587" w:type="dxa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E24EC9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</w:tcPr>
          <w:p w:rsidR="00E24EC9" w:rsidRPr="00CA2141" w:rsidRDefault="00E24EC9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4" w:type="dxa"/>
            <w:gridSpan w:val="2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E24EC9" w:rsidRPr="00CA2141" w:rsidRDefault="00E24EC9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A2141" w:rsidRPr="00CA2141" w:rsidSect="00A563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Немецкий язык, 5-</w:t>
      </w:r>
      <w:r w:rsidR="000F06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классы (Серия «Allesklar!»). Рабочая программа для </w:t>
      </w:r>
      <w:r w:rsidR="008E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общеобразовательных учреждений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О.А.Радченко М, «Дрофа», 2019 год;</w:t>
      </w:r>
    </w:p>
    <w:p w:rsidR="000F064F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Учебник „ Allesklar!“ 5 Авторы:  О.А.Радченко, Г.Хебелер  М., Дрофа 2019;</w:t>
      </w:r>
    </w:p>
    <w:p w:rsidR="00CA2141" w:rsidRPr="00CA2141" w:rsidRDefault="000F064F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 Учебник „ Allesklar!“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Авторы:  О.А.Радченко, Г.Хебелер  М., Дрофа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A2141"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 </w:t>
      </w:r>
      <w:bookmarkStart w:id="2" w:name="_GoBack"/>
      <w:r w:rsidR="00CA2141"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 Авторы: О.А.Рад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ченко, Г.Хебелер  М., Дрофа 2016</w:t>
      </w:r>
      <w:r w:rsidR="00CA2141"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A2141"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Книга для учителя „Lehrerhandbuch“ Авторы:  Авторы: О.А.Радченко, Г.Хебелер  М., Дрофа 2019г.;</w:t>
      </w:r>
      <w:bookmarkEnd w:id="2"/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Поурочные разработки к учебнику О.А. Радченко, Г.Хебелер, Н.П. Стёпкина «Немецкий язык» «Allesklar!» 5 класс М. «Дрофа», 2019г.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Тесты к учебнику О.А. Радченко, Г.Хебелер, Н.П. Стёпкина «Немецкий язык» «Allesklar!» 5 класс М. «Дрофа», 2019г.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Интернет-ресурсы:</w:t>
      </w:r>
    </w:p>
    <w:p w:rsidR="00CA2141" w:rsidRPr="00CA2141" w:rsidRDefault="0047144F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hyperlink r:id="rId9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http://www.edu.ru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федеральный портал «Российское образование»;</w:t>
      </w:r>
    </w:p>
    <w:p w:rsidR="00CA2141" w:rsidRPr="00CA2141" w:rsidRDefault="0047144F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hyperlink r:id="rId10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http://www.1september.ru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газета «Немецкий язык», издательство «Первое сентября»;</w:t>
      </w:r>
    </w:p>
    <w:p w:rsidR="00CA2141" w:rsidRPr="00CA2141" w:rsidRDefault="0047144F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hyperlink r:id="rId11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http://www.goethe.de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сайт Гёте-института;</w:t>
      </w:r>
    </w:p>
    <w:p w:rsidR="00CA2141" w:rsidRPr="00CA2141" w:rsidRDefault="0047144F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hyperlink r:id="rId12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http://www.vitaminde.de/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журнал для изучающих немецкий язык;</w:t>
      </w:r>
    </w:p>
    <w:p w:rsidR="00CA2141" w:rsidRPr="00CA2141" w:rsidRDefault="0047144F" w:rsidP="00CA214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hyperlink r:id="rId13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http://www.dw.de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сайт «Немецкой волны»;</w:t>
      </w: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</w:t>
      </w:r>
      <w:r w:rsidR="0082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ота 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Употребите глаголы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haben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sein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правильной форме: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Wir ________zuHausevierPersonen.  2) Heiko und ich ___________ ein Zimmer zusammen.  3) Das _________ nichtangenehm.  MeineOma  ___________ vielZeit. 4) MeineElternarbeiten.  Sie _________  oft m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ϋ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de.  5)  ___________ du Hans?   ____________ ereinenBruder?  6)  UnsereWohnung __________  in Dresden.  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2.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Употребитенеопределенный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ein, eine, einen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der, die, das, den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артиклиилипритяжательныеместоимения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dein, deine, deinen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Oh,________Foto! Das ist __________Klassenfoto. Ist das __________Bild?  __________ist von Picasso. Ist das __________ Buchoder _____ __ Comic-Heft?     Ist __________ Buchinteressant? Werist das denn? Wer?  Na,  ________ Frau da? Ach, das ist __________ Tante von Maria. Ist das __________ Lehrer? Ja, eristMathelehler. Und  ___________ zwei? Sind das auch _____________ Lehrer?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Nein, dassind ___________ Schϋler.    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Составь предложения, употребляя 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предлоги in\ auf\ zu и необходимый артикль.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(du, er, sie, wir, ihr) gehen\ fahren ____________________ Theater (Schule, Zimmer, Bad, Stadt, Konzert, Wald, Kino, Dorf, Anna).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Переведи предложения на немецкий язык: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я хотел бы почитать. В понедельник мы хотим пойти в бассейн. Ты хочешь пойти со мной в кино? Что вы хотите делать после обеда? Он хотел бы поиграть в футбол. Они хотят жить за городом?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Образуйте 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множественное число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следующих существительных: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Kassete, die Uhr, die Maus; das Buch, das Zimmer, das Hemd, das Geschenk; der Wald, der Mantel, der Apfel, der Bär.                      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71B" w:rsidRPr="00D3371B" w:rsidRDefault="00D3371B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</w:rPr>
        <w:t>Основные понятия курса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    Имя существительное (</w:t>
      </w: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dasSubstantiv</w:t>
      </w:r>
      <w:r w:rsidRPr="00CA2141">
        <w:rPr>
          <w:rFonts w:ascii="Times New Roman" w:eastAsia="Calibri" w:hAnsi="Times New Roman" w:cs="Times New Roman"/>
          <w:sz w:val="24"/>
          <w:szCs w:val="24"/>
        </w:rPr>
        <w:t>). Склонение существительных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DieDeklinationderSubstantive</w:t>
      </w:r>
      <w:r w:rsidRPr="00CA2141">
        <w:rPr>
          <w:rFonts w:ascii="Times New Roman" w:eastAsia="Calibri" w:hAnsi="Times New Roman" w:cs="Times New Roman"/>
          <w:sz w:val="24"/>
          <w:szCs w:val="24"/>
        </w:rPr>
        <w:t>). В единственном числе различают 3 типа склонения: 1. Сильное склонение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diestarkeDeklination</w:t>
      </w:r>
      <w:r w:rsidRPr="00CA2141">
        <w:rPr>
          <w:rFonts w:ascii="Times New Roman" w:eastAsia="Calibri" w:hAnsi="Times New Roman" w:cs="Times New Roman"/>
          <w:sz w:val="24"/>
          <w:szCs w:val="24"/>
        </w:rPr>
        <w:t>) 2. Слабое склонение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dieschwacheDeklination</w:t>
      </w:r>
      <w:r w:rsidRPr="00CA2141">
        <w:rPr>
          <w:rFonts w:ascii="Times New Roman" w:eastAsia="Calibri" w:hAnsi="Times New Roman" w:cs="Times New Roman"/>
          <w:sz w:val="24"/>
          <w:szCs w:val="24"/>
        </w:rPr>
        <w:t>) 3. Склонение существительных женского рода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dieweiblicheDeklination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   Склонениеартикля (</w:t>
      </w: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DieDeklinationdesArtikels</w:t>
      </w:r>
      <w:r w:rsidRPr="00CA2141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CA2141" w:rsidRPr="00D3371B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D3371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eine</w:t>
      </w:r>
      <w:r w:rsidRPr="00D337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r w:rsidRPr="00D337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eindie</w:t>
      </w:r>
      <w:r w:rsidRPr="00D337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der</w:t>
      </w:r>
      <w:r w:rsidRPr="00D337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dasdie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G.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einer, eines der, dem den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D.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einer, einem der, dem den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Akk.</w:t>
      </w:r>
      <w:r w:rsidRPr="00CA2141">
        <w:rPr>
          <w:rFonts w:ascii="Times New Roman" w:eastAsia="Calibri" w:hAnsi="Times New Roman" w:cs="Times New Roman"/>
          <w:sz w:val="24"/>
          <w:szCs w:val="24"/>
        </w:rPr>
        <w:t>е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ine, einen, eindie, den, das die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В немецком языке есть 4 падежа: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Именительный </w:t>
      </w: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Nominativ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отвечает на вопросы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Wer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? (Кто?) Was? (Что?)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Родительный 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Genetiv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отвечает на вопрос Wessen? (Чья? Чье?)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Дательный 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Dativ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отвечает на вопросы Wem? (Кому?) Wo? (Где?)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Винительный 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Akkusativ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– Wen? (Кого?) Was? (Что?) Wohin? (Куда?)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     Порядок слов в повествовательном и вопросительном предложениях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DieWortfolgeineinemAussage- undFragesatz</w:t>
      </w:r>
      <w:r w:rsidRPr="00CA2141">
        <w:rPr>
          <w:rFonts w:ascii="Times New Roman" w:eastAsia="Calibri" w:hAnsi="Times New Roman" w:cs="Times New Roman"/>
          <w:sz w:val="24"/>
          <w:szCs w:val="24"/>
        </w:rPr>
        <w:t>)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A2141">
        <w:rPr>
          <w:rFonts w:ascii="Times New Roman" w:eastAsia="Calibri" w:hAnsi="Times New Roman" w:cs="Times New Roman"/>
          <w:sz w:val="24"/>
          <w:szCs w:val="24"/>
        </w:rPr>
        <w:t>прямой</w:t>
      </w:r>
      <w:r w:rsidR="000E11B6">
        <w:rPr>
          <w:rFonts w:ascii="Times New Roman" w:eastAsia="Calibri" w:hAnsi="Times New Roman" w:cs="Times New Roman"/>
          <w:b/>
          <w:sz w:val="24"/>
          <w:szCs w:val="24"/>
        </w:rPr>
        <w:t xml:space="preserve"> (diedirekteWortfolge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Pr="00CA2141">
        <w:rPr>
          <w:rFonts w:ascii="Times New Roman" w:eastAsia="Calibri" w:hAnsi="Times New Roman" w:cs="Times New Roman"/>
          <w:sz w:val="24"/>
          <w:szCs w:val="24"/>
        </w:rPr>
        <w:t>При прямом порядке слов подлежащие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dasSybjekt</w:t>
      </w:r>
      <w:r w:rsidRPr="00CA2141">
        <w:rPr>
          <w:rFonts w:ascii="Times New Roman" w:eastAsia="Calibri" w:hAnsi="Times New Roman" w:cs="Times New Roman"/>
          <w:sz w:val="24"/>
          <w:szCs w:val="24"/>
        </w:rPr>
        <w:t>) стоит на первом месте, т.е. в начале предложения. Сказуемое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dasPrädikat</w:t>
      </w:r>
      <w:r w:rsidRPr="00CA2141">
        <w:rPr>
          <w:rFonts w:ascii="Times New Roman" w:eastAsia="Calibri" w:hAnsi="Times New Roman" w:cs="Times New Roman"/>
          <w:sz w:val="24"/>
          <w:szCs w:val="24"/>
        </w:rPr>
        <w:t>) занимает в повествовательном предложении всегда второе место.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>-обратный порядок слов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dieindirekteWortfolge</w:t>
      </w:r>
      <w:r w:rsidRPr="00CA2141">
        <w:rPr>
          <w:rFonts w:ascii="Times New Roman" w:eastAsia="Calibri" w:hAnsi="Times New Roman" w:cs="Times New Roman"/>
          <w:sz w:val="24"/>
          <w:szCs w:val="24"/>
        </w:rPr>
        <w:t>). При обратном порядке слов подлежащие занимает 3 место в предложении. В его начале, т.е. на первом месте стоит какой-нибудь второстепенный член предложения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dasNebenglieddesSatzes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). Сказуемое ставится на второе место. z.B. GernlerneichDeutsch. GesternhabeichmeineGroßelternbesucht.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5A" w:rsidRDefault="00CF605A"/>
    <w:sectPr w:rsidR="00CF605A" w:rsidSect="00A5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C5" w:rsidRDefault="00CC69C5">
      <w:pPr>
        <w:spacing w:after="0" w:line="240" w:lineRule="auto"/>
      </w:pPr>
      <w:r>
        <w:separator/>
      </w:r>
    </w:p>
  </w:endnote>
  <w:endnote w:type="continuationSeparator" w:id="1">
    <w:p w:rsidR="00CC69C5" w:rsidRDefault="00CC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113"/>
      <w:docPartObj>
        <w:docPartGallery w:val="Page Numbers (Bottom of Page)"/>
        <w:docPartUnique/>
      </w:docPartObj>
    </w:sdtPr>
    <w:sdtContent>
      <w:p w:rsidR="000A10F8" w:rsidRDefault="0047144F">
        <w:pPr>
          <w:pStyle w:val="a4"/>
          <w:jc w:val="center"/>
        </w:pPr>
        <w:r>
          <w:fldChar w:fldCharType="begin"/>
        </w:r>
        <w:r w:rsidR="000A10F8">
          <w:instrText xml:space="preserve"> PAGE   \* MERGEFORMAT </w:instrText>
        </w:r>
        <w:r>
          <w:fldChar w:fldCharType="separate"/>
        </w:r>
        <w:r w:rsidR="00D3371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A10F8" w:rsidRDefault="000A10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C5" w:rsidRDefault="00CC69C5">
      <w:pPr>
        <w:spacing w:after="0" w:line="240" w:lineRule="auto"/>
      </w:pPr>
      <w:r>
        <w:separator/>
      </w:r>
    </w:p>
  </w:footnote>
  <w:footnote w:type="continuationSeparator" w:id="1">
    <w:p w:rsidR="00CC69C5" w:rsidRDefault="00CC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3C"/>
    <w:multiLevelType w:val="hybridMultilevel"/>
    <w:tmpl w:val="C088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AE5"/>
    <w:multiLevelType w:val="hybridMultilevel"/>
    <w:tmpl w:val="BD34F9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6B63"/>
    <w:rsid w:val="00004229"/>
    <w:rsid w:val="00033AB3"/>
    <w:rsid w:val="00072448"/>
    <w:rsid w:val="000A10F8"/>
    <w:rsid w:val="000B6B63"/>
    <w:rsid w:val="000E11B6"/>
    <w:rsid w:val="000F064F"/>
    <w:rsid w:val="0010718B"/>
    <w:rsid w:val="001114E2"/>
    <w:rsid w:val="001304D4"/>
    <w:rsid w:val="001879A5"/>
    <w:rsid w:val="00241CE3"/>
    <w:rsid w:val="00246ACF"/>
    <w:rsid w:val="00320661"/>
    <w:rsid w:val="00330709"/>
    <w:rsid w:val="00371244"/>
    <w:rsid w:val="003853B7"/>
    <w:rsid w:val="003F7B79"/>
    <w:rsid w:val="0047144F"/>
    <w:rsid w:val="00500742"/>
    <w:rsid w:val="00554B49"/>
    <w:rsid w:val="005E3B8B"/>
    <w:rsid w:val="00603863"/>
    <w:rsid w:val="00623DAE"/>
    <w:rsid w:val="006C0371"/>
    <w:rsid w:val="00765FF8"/>
    <w:rsid w:val="007E7000"/>
    <w:rsid w:val="008241C4"/>
    <w:rsid w:val="008859DE"/>
    <w:rsid w:val="008E32DC"/>
    <w:rsid w:val="008E4C9C"/>
    <w:rsid w:val="00986037"/>
    <w:rsid w:val="00A5630E"/>
    <w:rsid w:val="00AD0299"/>
    <w:rsid w:val="00AD1AE9"/>
    <w:rsid w:val="00AD7E27"/>
    <w:rsid w:val="00B1186F"/>
    <w:rsid w:val="00BE0584"/>
    <w:rsid w:val="00BF0ACD"/>
    <w:rsid w:val="00C11B5A"/>
    <w:rsid w:val="00C45366"/>
    <w:rsid w:val="00CA2141"/>
    <w:rsid w:val="00CC69C5"/>
    <w:rsid w:val="00CD1D13"/>
    <w:rsid w:val="00CD6E9D"/>
    <w:rsid w:val="00CF605A"/>
    <w:rsid w:val="00D27A8D"/>
    <w:rsid w:val="00D3371B"/>
    <w:rsid w:val="00DD3081"/>
    <w:rsid w:val="00DF4570"/>
    <w:rsid w:val="00E0463C"/>
    <w:rsid w:val="00E22254"/>
    <w:rsid w:val="00E24EC9"/>
    <w:rsid w:val="00E55255"/>
    <w:rsid w:val="00EC78B4"/>
    <w:rsid w:val="00EE3DEC"/>
    <w:rsid w:val="00F77657"/>
    <w:rsid w:val="00FA1597"/>
    <w:rsid w:val="00FA43B9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21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A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2141"/>
  </w:style>
  <w:style w:type="table" w:styleId="a3">
    <w:name w:val="Table Grid"/>
    <w:basedOn w:val="a1"/>
    <w:uiPriority w:val="39"/>
    <w:rsid w:val="00CA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14E2"/>
    <w:pPr>
      <w:ind w:left="720"/>
      <w:contextualSpacing/>
    </w:pPr>
  </w:style>
  <w:style w:type="paragraph" w:customStyle="1" w:styleId="c22">
    <w:name w:val="c22"/>
    <w:basedOn w:val="a"/>
    <w:rsid w:val="00A5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5630E"/>
  </w:style>
  <w:style w:type="character" w:customStyle="1" w:styleId="c8">
    <w:name w:val="c8"/>
    <w:basedOn w:val="a0"/>
    <w:rsid w:val="00A5630E"/>
  </w:style>
  <w:style w:type="character" w:customStyle="1" w:styleId="c28">
    <w:name w:val="c28"/>
    <w:basedOn w:val="a0"/>
    <w:rsid w:val="00A5630E"/>
  </w:style>
  <w:style w:type="paragraph" w:customStyle="1" w:styleId="c4">
    <w:name w:val="c4"/>
    <w:basedOn w:val="a"/>
    <w:rsid w:val="00A5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5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5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5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w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aminde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ethe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F3C1-D2D9-4E05-929C-2B3D6A22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PC-kab2</cp:lastModifiedBy>
  <cp:revision>4</cp:revision>
  <dcterms:created xsi:type="dcterms:W3CDTF">2021-01-12T09:41:00Z</dcterms:created>
  <dcterms:modified xsi:type="dcterms:W3CDTF">2021-01-12T10:05:00Z</dcterms:modified>
</cp:coreProperties>
</file>