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  <w:r w:rsidR="0085489F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состояния детского</w:t>
      </w:r>
      <w:r w:rsidR="0085489F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  <w:r w:rsidR="0085489F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на территории Свердловской области</w:t>
      </w:r>
      <w:r w:rsidR="0085489F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  <w:r w:rsidR="0085489F">
        <w:rPr>
          <w:b/>
          <w:sz w:val="28"/>
          <w:szCs w:val="28"/>
        </w:rPr>
        <w:t xml:space="preserve"> 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20.06.2020 года около 06 часов в Кировградском районе, на автодороге Кировград - Карпушиха - Левиха 3 км, водитель автомобиля «Опель», не обеспечил постоянный контроль за движением, допустил съезд с проезжей части вправо с последующим наездом на препятствие - дерево. В результате ДТП погиб пассажир- девушка 15 лет, которая находилась на заднем пассажирском сидении 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пассажиров. У водителя установлено состояние опьянения. Девушка приехала вместе с мамой на свадьбу из г. Красноярска к родственникам.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11.08.2020 года около 14 часов в </w:t>
      </w:r>
      <w:r w:rsidR="005E3EF1" w:rsidRPr="00673D7D">
        <w:rPr>
          <w:i/>
          <w:color w:val="000000" w:themeColor="text1"/>
          <w:sz w:val="28"/>
          <w:szCs w:val="28"/>
        </w:rPr>
        <w:t xml:space="preserve">г. </w:t>
      </w:r>
      <w:r w:rsidRPr="00673D7D">
        <w:rPr>
          <w:i/>
          <w:color w:val="000000" w:themeColor="text1"/>
          <w:sz w:val="28"/>
          <w:szCs w:val="28"/>
        </w:rPr>
        <w:t xml:space="preserve">Первоуральске, напротив дома 34 по улице Ватутина, водитель, 1964 г.р., управляя автомобилем «Вольво»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травм скончался на месте ДТП до приезда скорой медицинской помощи. Водитель грузового автомобиля, житель Казани, прибыл в наш регион на разгрузку – погрузку, ехал по навигатору и ошибочно заехал не на ту улицу, ребенка на переходе не заметил.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12.09.2020 года около 21 часа 30 минут </w:t>
      </w:r>
      <w:r w:rsidR="00776DD7" w:rsidRPr="00673D7D">
        <w:rPr>
          <w:i/>
          <w:color w:val="000000" w:themeColor="text1"/>
          <w:sz w:val="28"/>
          <w:szCs w:val="28"/>
        </w:rPr>
        <w:t>в г. Волчанск</w:t>
      </w:r>
      <w:r w:rsidR="00011B60" w:rsidRPr="00673D7D">
        <w:rPr>
          <w:i/>
          <w:color w:val="000000" w:themeColor="text1"/>
          <w:sz w:val="28"/>
          <w:szCs w:val="28"/>
        </w:rPr>
        <w:t>е (зона обслуживания МО МВД России «Краснотурьинский»)</w:t>
      </w:r>
      <w:r w:rsidR="00776DD7" w:rsidRPr="00673D7D">
        <w:rPr>
          <w:i/>
          <w:color w:val="000000" w:themeColor="text1"/>
          <w:sz w:val="28"/>
          <w:szCs w:val="28"/>
        </w:rPr>
        <w:t xml:space="preserve">, </w:t>
      </w:r>
      <w:r w:rsidRPr="00673D7D">
        <w:rPr>
          <w:i/>
          <w:color w:val="000000" w:themeColor="text1"/>
          <w:sz w:val="28"/>
          <w:szCs w:val="28"/>
        </w:rPr>
        <w:t xml:space="preserve">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девочку – пешехода, 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>которая двигалась по правому краю проезжей части попутно движению транспортных средств</w:t>
      </w:r>
      <w:r w:rsidRPr="00673D7D">
        <w:rPr>
          <w:i/>
          <w:color w:val="000000" w:themeColor="text1"/>
          <w:sz w:val="28"/>
          <w:szCs w:val="28"/>
        </w:rPr>
        <w:t>. От полученных травм девочка скончалась на месте происшествия. Водитель с места аварии скрылся, вскоре был разыскан.</w:t>
      </w:r>
      <w:r w:rsidR="000E2CE7">
        <w:rPr>
          <w:i/>
          <w:color w:val="000000" w:themeColor="text1"/>
          <w:sz w:val="28"/>
          <w:szCs w:val="28"/>
        </w:rPr>
        <w:br/>
      </w:r>
      <w:r w:rsidR="000E2CE7">
        <w:rPr>
          <w:i/>
          <w:color w:val="000000" w:themeColor="text1"/>
          <w:sz w:val="28"/>
          <w:szCs w:val="28"/>
        </w:rPr>
        <w:br/>
      </w:r>
      <w:r w:rsidRPr="00673D7D">
        <w:rPr>
          <w:i/>
          <w:color w:val="000000" w:themeColor="text1"/>
          <w:sz w:val="28"/>
          <w:szCs w:val="28"/>
        </w:rPr>
        <w:t xml:space="preserve"> Погибшая находилась в компании 4 подруг. Девочки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 xml:space="preserve"> возвращались домой с 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территории спортивного центра, где гуляли в свободное от учебы время. </w:t>
      </w:r>
      <w:r w:rsidRPr="00673D7D">
        <w:rPr>
          <w:i/>
          <w:color w:val="000000" w:themeColor="text1"/>
          <w:sz w:val="28"/>
          <w:szCs w:val="28"/>
        </w:rPr>
        <w:t>Световозвращающие элементы на верхней одежде подростков отсутствовали.</w:t>
      </w:r>
    </w:p>
    <w:p w:rsidR="00192EB1" w:rsidRPr="00673D7D" w:rsidRDefault="00192EB1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01.11.2020 года около 19 часов в </w:t>
      </w:r>
      <w:r w:rsidR="00776DD7" w:rsidRPr="00673D7D">
        <w:rPr>
          <w:i/>
          <w:color w:val="000000" w:themeColor="text1"/>
          <w:sz w:val="28"/>
          <w:szCs w:val="28"/>
        </w:rPr>
        <w:t>п. Восточном</w:t>
      </w:r>
      <w:r w:rsidR="00011B60" w:rsidRPr="00673D7D">
        <w:rPr>
          <w:i/>
          <w:color w:val="000000" w:themeColor="text1"/>
          <w:sz w:val="28"/>
          <w:szCs w:val="28"/>
        </w:rPr>
        <w:t xml:space="preserve"> (зона обслуживания </w:t>
      </w:r>
      <w:r w:rsidR="00D92CD1" w:rsidRPr="00673D7D">
        <w:rPr>
          <w:i/>
          <w:color w:val="000000" w:themeColor="text1"/>
          <w:sz w:val="28"/>
          <w:szCs w:val="28"/>
        </w:rPr>
        <w:br/>
      </w:r>
      <w:r w:rsidR="00011B60" w:rsidRPr="00673D7D">
        <w:rPr>
          <w:i/>
          <w:color w:val="000000" w:themeColor="text1"/>
          <w:sz w:val="28"/>
          <w:szCs w:val="28"/>
        </w:rPr>
        <w:t>МО МВД России «Серовский»)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напротив дома 14 по ул.Школьная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="002E29E2" w:rsidRPr="00673D7D">
        <w:rPr>
          <w:i/>
          <w:color w:val="000000" w:themeColor="text1"/>
          <w:sz w:val="28"/>
          <w:szCs w:val="28"/>
        </w:rPr>
        <w:t xml:space="preserve">водитель мотоцикла «ИМЗ 8-103-10», не имея права управления, находясь в состоянии алкогольного опьянения, допустил наезд на 15 летнюю девочку-пешехода, которая двигалась по </w:t>
      </w:r>
      <w:r w:rsidR="006C2DAE" w:rsidRPr="00673D7D">
        <w:rPr>
          <w:i/>
          <w:color w:val="000000" w:themeColor="text1"/>
          <w:sz w:val="28"/>
          <w:szCs w:val="28"/>
        </w:rPr>
        <w:t>правому</w:t>
      </w:r>
      <w:r w:rsidR="002E29E2" w:rsidRPr="00673D7D">
        <w:rPr>
          <w:i/>
          <w:color w:val="000000" w:themeColor="text1"/>
          <w:sz w:val="28"/>
          <w:szCs w:val="28"/>
        </w:rPr>
        <w:t xml:space="preserve"> краю проезжей части навстречу движени</w:t>
      </w:r>
      <w:r w:rsidR="006C2DAE" w:rsidRPr="00673D7D">
        <w:rPr>
          <w:i/>
          <w:color w:val="000000" w:themeColor="text1"/>
          <w:sz w:val="28"/>
          <w:szCs w:val="28"/>
        </w:rPr>
        <w:t>ю</w:t>
      </w:r>
      <w:r w:rsidR="002E29E2" w:rsidRPr="00673D7D">
        <w:rPr>
          <w:i/>
          <w:color w:val="000000" w:themeColor="text1"/>
          <w:sz w:val="28"/>
          <w:szCs w:val="28"/>
        </w:rPr>
        <w:t xml:space="preserve"> транспортных средств. В результате </w:t>
      </w:r>
      <w:r w:rsidR="00167D81" w:rsidRPr="00673D7D">
        <w:rPr>
          <w:i/>
          <w:color w:val="000000" w:themeColor="text1"/>
          <w:sz w:val="28"/>
          <w:szCs w:val="28"/>
        </w:rPr>
        <w:t xml:space="preserve">ДТПпострадала </w:t>
      </w:r>
      <w:r w:rsidR="009B1CA7" w:rsidRPr="00673D7D">
        <w:rPr>
          <w:i/>
          <w:color w:val="000000" w:themeColor="text1"/>
          <w:sz w:val="28"/>
          <w:szCs w:val="28"/>
        </w:rPr>
        <w:t>девочк</w:t>
      </w:r>
      <w:r w:rsidR="00167D81" w:rsidRPr="00673D7D">
        <w:rPr>
          <w:i/>
          <w:color w:val="000000" w:themeColor="text1"/>
          <w:sz w:val="28"/>
          <w:szCs w:val="28"/>
        </w:rPr>
        <w:t xml:space="preserve">а-пешеход, </w:t>
      </w:r>
      <w:r w:rsidR="002E29E2" w:rsidRPr="00673D7D">
        <w:rPr>
          <w:i/>
          <w:color w:val="000000" w:themeColor="text1"/>
          <w:sz w:val="28"/>
          <w:szCs w:val="28"/>
        </w:rPr>
        <w:t>в состоянии комы</w:t>
      </w:r>
      <w:r w:rsidR="00167D81" w:rsidRPr="00673D7D">
        <w:rPr>
          <w:i/>
          <w:color w:val="000000" w:themeColor="text1"/>
          <w:sz w:val="28"/>
          <w:szCs w:val="28"/>
        </w:rPr>
        <w:t xml:space="preserve"> ее госпитализировали в лечебное учреждение</w:t>
      </w:r>
      <w:r w:rsidR="002E29E2" w:rsidRPr="00673D7D">
        <w:rPr>
          <w:i/>
          <w:color w:val="000000" w:themeColor="text1"/>
          <w:sz w:val="28"/>
          <w:szCs w:val="28"/>
        </w:rPr>
        <w:t>, где на вторые сутки она скончалась, не приходя в сознание.</w:t>
      </w:r>
      <w:r w:rsidR="00796FFB" w:rsidRPr="00673D7D">
        <w:rPr>
          <w:i/>
          <w:color w:val="000000" w:themeColor="text1"/>
          <w:sz w:val="28"/>
          <w:szCs w:val="28"/>
        </w:rPr>
        <w:t xml:space="preserve">Погибшая проходила обучение дистанционно и в период учебы решила съездить в гости к бабушке, с разрешения родителей. </w:t>
      </w:r>
      <w:r w:rsidR="00011B60" w:rsidRPr="00673D7D">
        <w:rPr>
          <w:i/>
          <w:color w:val="000000" w:themeColor="text1"/>
          <w:sz w:val="28"/>
          <w:szCs w:val="28"/>
        </w:rPr>
        <w:t>В вечернее время д</w:t>
      </w:r>
      <w:r w:rsidR="00796FFB" w:rsidRPr="00673D7D">
        <w:rPr>
          <w:i/>
          <w:color w:val="000000" w:themeColor="text1"/>
          <w:sz w:val="28"/>
          <w:szCs w:val="28"/>
        </w:rPr>
        <w:t>евочка</w:t>
      </w:r>
      <w:r w:rsidR="00F113CC" w:rsidRPr="00673D7D">
        <w:rPr>
          <w:i/>
          <w:color w:val="000000" w:themeColor="text1"/>
          <w:sz w:val="28"/>
          <w:szCs w:val="28"/>
        </w:rPr>
        <w:t xml:space="preserve"> гуляла по поселку в компании подруги.</w:t>
      </w:r>
      <w:r w:rsidR="002E29E2" w:rsidRPr="00673D7D">
        <w:rPr>
          <w:i/>
          <w:color w:val="000000" w:themeColor="text1"/>
          <w:sz w:val="28"/>
          <w:szCs w:val="28"/>
        </w:rPr>
        <w:t xml:space="preserve">Световозвращающие элементы на верхней одежде </w:t>
      </w:r>
      <w:r w:rsidR="00796FFB" w:rsidRPr="00673D7D">
        <w:rPr>
          <w:i/>
          <w:color w:val="000000" w:themeColor="text1"/>
          <w:sz w:val="28"/>
          <w:szCs w:val="28"/>
        </w:rPr>
        <w:t>пешеходо</w:t>
      </w:r>
      <w:r w:rsidR="001D1C51" w:rsidRPr="00673D7D">
        <w:rPr>
          <w:i/>
          <w:color w:val="000000" w:themeColor="text1"/>
          <w:sz w:val="28"/>
          <w:szCs w:val="28"/>
        </w:rPr>
        <w:t>в</w:t>
      </w:r>
      <w:r w:rsidR="002E29E2" w:rsidRPr="00673D7D">
        <w:rPr>
          <w:i/>
          <w:color w:val="000000" w:themeColor="text1"/>
          <w:sz w:val="28"/>
          <w:szCs w:val="28"/>
        </w:rPr>
        <w:t xml:space="preserve"> отсутствовали.</w:t>
      </w:r>
    </w:p>
    <w:p w:rsidR="006C2DAE" w:rsidRDefault="006C2DAE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02.11.2020 года </w:t>
      </w:r>
      <w:r w:rsidR="00D227E6" w:rsidRPr="00673D7D">
        <w:rPr>
          <w:i/>
          <w:color w:val="000000" w:themeColor="text1"/>
          <w:sz w:val="28"/>
          <w:szCs w:val="28"/>
        </w:rPr>
        <w:t>около 13</w:t>
      </w:r>
      <w:r w:rsidR="00776DD7" w:rsidRPr="00673D7D">
        <w:rPr>
          <w:i/>
          <w:color w:val="000000" w:themeColor="text1"/>
          <w:sz w:val="28"/>
          <w:szCs w:val="28"/>
        </w:rPr>
        <w:t xml:space="preserve"> часов</w:t>
      </w:r>
      <w:r w:rsidR="00D227E6" w:rsidRPr="00673D7D">
        <w:rPr>
          <w:i/>
          <w:color w:val="000000" w:themeColor="text1"/>
          <w:sz w:val="28"/>
          <w:szCs w:val="28"/>
        </w:rPr>
        <w:t xml:space="preserve"> в Тугулымском районе, на</w:t>
      </w:r>
      <w:r w:rsidR="00A54FDC" w:rsidRPr="00673D7D">
        <w:rPr>
          <w:i/>
          <w:color w:val="000000" w:themeColor="text1"/>
          <w:sz w:val="28"/>
          <w:szCs w:val="28"/>
        </w:rPr>
        <w:t xml:space="preserve"> 288 км автодороги</w:t>
      </w:r>
      <w:r w:rsidR="00D227E6" w:rsidRPr="00673D7D">
        <w:rPr>
          <w:i/>
          <w:color w:val="000000" w:themeColor="text1"/>
          <w:sz w:val="28"/>
          <w:szCs w:val="28"/>
        </w:rPr>
        <w:t xml:space="preserve"> Екатеринбург-Тюмень, </w:t>
      </w:r>
      <w:r w:rsidR="00776110" w:rsidRPr="00673D7D">
        <w:rPr>
          <w:i/>
          <w:color w:val="000000" w:themeColor="text1"/>
          <w:sz w:val="28"/>
          <w:szCs w:val="28"/>
        </w:rPr>
        <w:t xml:space="preserve">57-летний </w:t>
      </w:r>
      <w:r w:rsidR="00D227E6" w:rsidRPr="00673D7D">
        <w:rPr>
          <w:i/>
          <w:color w:val="000000" w:themeColor="text1"/>
          <w:sz w:val="28"/>
          <w:szCs w:val="28"/>
        </w:rPr>
        <w:t>водитель</w:t>
      </w:r>
      <w:r w:rsidR="00515B71" w:rsidRPr="00673D7D">
        <w:rPr>
          <w:i/>
          <w:color w:val="000000" w:themeColor="text1"/>
          <w:sz w:val="28"/>
          <w:szCs w:val="28"/>
        </w:rPr>
        <w:t xml:space="preserve"> грузового</w:t>
      </w:r>
      <w:r w:rsidR="00A54FDC" w:rsidRPr="00673D7D">
        <w:rPr>
          <w:i/>
          <w:color w:val="000000" w:themeColor="text1"/>
          <w:sz w:val="28"/>
          <w:szCs w:val="28"/>
        </w:rPr>
        <w:t xml:space="preserve"> автомобиля «Вольво»при начале обгона</w:t>
      </w:r>
      <w:r w:rsidR="00FD7441" w:rsidRPr="00673D7D">
        <w:rPr>
          <w:i/>
          <w:color w:val="000000" w:themeColor="text1"/>
          <w:sz w:val="28"/>
          <w:szCs w:val="28"/>
        </w:rPr>
        <w:t xml:space="preserve"> не убедился</w:t>
      </w:r>
      <w:r w:rsidR="00D30B5B" w:rsidRPr="00673D7D">
        <w:rPr>
          <w:i/>
          <w:color w:val="000000" w:themeColor="text1"/>
          <w:sz w:val="28"/>
          <w:szCs w:val="28"/>
        </w:rPr>
        <w:t xml:space="preserve"> в том, что полоса движения, на которую он собирается выехать, свободна,</w:t>
      </w:r>
      <w:r w:rsidR="00A54FDC" w:rsidRPr="00673D7D">
        <w:rPr>
          <w:i/>
          <w:color w:val="000000" w:themeColor="text1"/>
          <w:sz w:val="28"/>
          <w:szCs w:val="28"/>
        </w:rPr>
        <w:t xml:space="preserve">чем </w:t>
      </w:r>
      <w:r w:rsidR="00D227E6" w:rsidRPr="00673D7D">
        <w:rPr>
          <w:i/>
          <w:color w:val="000000" w:themeColor="text1"/>
          <w:sz w:val="28"/>
          <w:szCs w:val="28"/>
        </w:rPr>
        <w:t xml:space="preserve">создал помеху </w:t>
      </w:r>
      <w:r w:rsidR="00776110" w:rsidRPr="00673D7D">
        <w:rPr>
          <w:i/>
          <w:color w:val="000000" w:themeColor="text1"/>
          <w:sz w:val="28"/>
          <w:szCs w:val="28"/>
        </w:rPr>
        <w:t>автомобилю</w:t>
      </w:r>
      <w:r w:rsidR="00D227E6" w:rsidRPr="00673D7D">
        <w:rPr>
          <w:i/>
          <w:color w:val="000000" w:themeColor="text1"/>
          <w:sz w:val="28"/>
          <w:szCs w:val="28"/>
        </w:rPr>
        <w:t xml:space="preserve"> «Шевроле», котор</w:t>
      </w:r>
      <w:r w:rsidR="00515B71" w:rsidRPr="00673D7D">
        <w:rPr>
          <w:i/>
          <w:color w:val="000000" w:themeColor="text1"/>
          <w:sz w:val="28"/>
          <w:szCs w:val="28"/>
        </w:rPr>
        <w:t>ый</w:t>
      </w:r>
      <w:r w:rsidR="00011B60" w:rsidRPr="00673D7D">
        <w:rPr>
          <w:i/>
          <w:color w:val="000000" w:themeColor="text1"/>
          <w:sz w:val="28"/>
          <w:szCs w:val="28"/>
        </w:rPr>
        <w:t>у</w:t>
      </w:r>
      <w:r w:rsidR="00A54FDC" w:rsidRPr="00673D7D">
        <w:rPr>
          <w:i/>
          <w:color w:val="000000" w:themeColor="text1"/>
          <w:sz w:val="28"/>
          <w:szCs w:val="28"/>
        </w:rPr>
        <w:t>же</w:t>
      </w:r>
      <w:r w:rsidR="0099329F" w:rsidRPr="00673D7D">
        <w:rPr>
          <w:i/>
          <w:color w:val="000000" w:themeColor="text1"/>
          <w:sz w:val="28"/>
          <w:szCs w:val="28"/>
        </w:rPr>
        <w:t>соверша</w:t>
      </w:r>
      <w:r w:rsidR="00A54FDC" w:rsidRPr="00673D7D">
        <w:rPr>
          <w:i/>
          <w:color w:val="000000" w:themeColor="text1"/>
          <w:sz w:val="28"/>
          <w:szCs w:val="28"/>
        </w:rPr>
        <w:t>л</w:t>
      </w:r>
      <w:r w:rsidR="0099329F" w:rsidRPr="00673D7D">
        <w:rPr>
          <w:i/>
          <w:color w:val="000000" w:themeColor="text1"/>
          <w:sz w:val="28"/>
          <w:szCs w:val="28"/>
        </w:rPr>
        <w:t xml:space="preserve"> обгон</w:t>
      </w:r>
      <w:r w:rsidR="00A54FDC" w:rsidRPr="00673D7D">
        <w:rPr>
          <w:i/>
          <w:color w:val="000000" w:themeColor="text1"/>
          <w:sz w:val="28"/>
          <w:szCs w:val="28"/>
        </w:rPr>
        <w:t>.В</w:t>
      </w:r>
      <w:r w:rsidR="00515B71" w:rsidRPr="00673D7D">
        <w:rPr>
          <w:i/>
          <w:color w:val="000000" w:themeColor="text1"/>
          <w:sz w:val="28"/>
          <w:szCs w:val="28"/>
        </w:rPr>
        <w:t xml:space="preserve">одитель </w:t>
      </w:r>
      <w:r w:rsidR="00BF4480" w:rsidRPr="00673D7D">
        <w:rPr>
          <w:i/>
          <w:color w:val="000000" w:themeColor="text1"/>
          <w:sz w:val="28"/>
          <w:szCs w:val="28"/>
        </w:rPr>
        <w:t>легкового автомобиля</w:t>
      </w:r>
      <w:r w:rsidR="00515B71" w:rsidRPr="00673D7D">
        <w:rPr>
          <w:i/>
          <w:color w:val="000000" w:themeColor="text1"/>
          <w:sz w:val="28"/>
          <w:szCs w:val="28"/>
        </w:rPr>
        <w:t xml:space="preserve"> не справился с управлением, допустил съезд с проезжей части и опрокидывание</w:t>
      </w:r>
      <w:r w:rsidR="00A54FDC" w:rsidRPr="00673D7D">
        <w:rPr>
          <w:i/>
          <w:color w:val="000000" w:themeColor="text1"/>
          <w:sz w:val="28"/>
          <w:szCs w:val="28"/>
        </w:rPr>
        <w:t>транспортного средства</w:t>
      </w:r>
      <w:r w:rsidR="00515B71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В</w:t>
      </w:r>
      <w:r w:rsidR="006263E5" w:rsidRPr="00673D7D">
        <w:rPr>
          <w:i/>
          <w:color w:val="000000" w:themeColor="text1"/>
          <w:sz w:val="28"/>
          <w:szCs w:val="28"/>
        </w:rPr>
        <w:t xml:space="preserve"> результате ДТП</w:t>
      </w:r>
      <w:r w:rsidR="00030EAC" w:rsidRPr="00673D7D">
        <w:rPr>
          <w:i/>
          <w:color w:val="000000" w:themeColor="text1"/>
          <w:sz w:val="28"/>
          <w:szCs w:val="28"/>
        </w:rPr>
        <w:t>7-летняядевочка-</w:t>
      </w:r>
      <w:r w:rsidR="006263E5" w:rsidRPr="00673D7D">
        <w:rPr>
          <w:i/>
          <w:color w:val="000000" w:themeColor="text1"/>
          <w:sz w:val="28"/>
          <w:szCs w:val="28"/>
        </w:rPr>
        <w:t>пассажир</w:t>
      </w:r>
      <w:r w:rsidR="00652299" w:rsidRPr="00673D7D">
        <w:rPr>
          <w:i/>
          <w:color w:val="000000" w:themeColor="text1"/>
          <w:sz w:val="28"/>
          <w:szCs w:val="28"/>
        </w:rPr>
        <w:t xml:space="preserve"> «Шевроле»</w:t>
      </w:r>
      <w:r w:rsidR="00030EAC" w:rsidRPr="00673D7D">
        <w:rPr>
          <w:i/>
          <w:color w:val="000000" w:themeColor="text1"/>
          <w:sz w:val="28"/>
          <w:szCs w:val="28"/>
        </w:rPr>
        <w:t xml:space="preserve">, находившаяся на заднем пассажирском сидении слева </w:t>
      </w:r>
      <w:r w:rsidR="00776110" w:rsidRPr="00673D7D">
        <w:rPr>
          <w:i/>
          <w:color w:val="000000" w:themeColor="text1"/>
          <w:sz w:val="28"/>
          <w:szCs w:val="28"/>
        </w:rPr>
        <w:t>в детском удерживающем устройстве «бустер»</w:t>
      </w:r>
      <w:r w:rsidR="00030EAC" w:rsidRPr="00673D7D">
        <w:rPr>
          <w:i/>
          <w:color w:val="000000" w:themeColor="text1"/>
          <w:sz w:val="28"/>
          <w:szCs w:val="28"/>
        </w:rPr>
        <w:t xml:space="preserve"> и, не пристегнутая ремнем безопасности,</w:t>
      </w:r>
      <w:r w:rsidR="00652299" w:rsidRPr="00673D7D">
        <w:rPr>
          <w:i/>
          <w:color w:val="000000" w:themeColor="text1"/>
          <w:sz w:val="28"/>
          <w:szCs w:val="28"/>
        </w:rPr>
        <w:t xml:space="preserve"> в состоянии комы госпитализирована в больницу г.Тюмень, где на пятые сутки скончалась, не приходя в сознание. </w:t>
      </w:r>
      <w:r w:rsidR="00030EAC" w:rsidRPr="00673D7D">
        <w:rPr>
          <w:i/>
          <w:color w:val="000000" w:themeColor="text1"/>
          <w:sz w:val="28"/>
          <w:szCs w:val="28"/>
        </w:rPr>
        <w:t>14-</w:t>
      </w:r>
      <w:r w:rsidR="0006369C" w:rsidRPr="00673D7D">
        <w:rPr>
          <w:i/>
          <w:color w:val="000000" w:themeColor="text1"/>
          <w:sz w:val="28"/>
          <w:szCs w:val="28"/>
        </w:rPr>
        <w:t>лет</w:t>
      </w:r>
      <w:r w:rsidR="00030EAC" w:rsidRPr="00673D7D">
        <w:rPr>
          <w:i/>
          <w:color w:val="000000" w:themeColor="text1"/>
          <w:sz w:val="28"/>
          <w:szCs w:val="28"/>
        </w:rPr>
        <w:t>ний подросток, находившийся на заднем пассажирском сидении справа и</w:t>
      </w:r>
      <w:r w:rsidR="00776110" w:rsidRPr="00673D7D">
        <w:rPr>
          <w:i/>
          <w:color w:val="000000" w:themeColor="text1"/>
          <w:sz w:val="28"/>
          <w:szCs w:val="28"/>
        </w:rPr>
        <w:t>,</w:t>
      </w:r>
      <w:r w:rsidR="00030EAC" w:rsidRPr="00673D7D">
        <w:rPr>
          <w:i/>
          <w:color w:val="000000" w:themeColor="text1"/>
          <w:sz w:val="28"/>
          <w:szCs w:val="28"/>
        </w:rPr>
        <w:t xml:space="preserve"> такжене пристегнутый ремнем безопасности</w:t>
      </w:r>
      <w:r w:rsidR="00652299" w:rsidRPr="00673D7D">
        <w:rPr>
          <w:i/>
          <w:color w:val="000000" w:themeColor="text1"/>
          <w:sz w:val="28"/>
          <w:szCs w:val="28"/>
        </w:rPr>
        <w:t>, с</w:t>
      </w:r>
      <w:r w:rsidR="00030EAC" w:rsidRPr="00673D7D">
        <w:rPr>
          <w:i/>
          <w:color w:val="000000" w:themeColor="text1"/>
          <w:sz w:val="28"/>
          <w:szCs w:val="28"/>
        </w:rPr>
        <w:t xml:space="preserve"> перелом</w:t>
      </w:r>
      <w:r w:rsidR="00652299" w:rsidRPr="00673D7D">
        <w:rPr>
          <w:i/>
          <w:color w:val="000000" w:themeColor="text1"/>
          <w:sz w:val="28"/>
          <w:szCs w:val="28"/>
        </w:rPr>
        <w:t>ом</w:t>
      </w:r>
      <w:r w:rsidR="00030EAC" w:rsidRPr="00673D7D">
        <w:rPr>
          <w:i/>
          <w:color w:val="000000" w:themeColor="text1"/>
          <w:sz w:val="28"/>
          <w:szCs w:val="28"/>
        </w:rPr>
        <w:t xml:space="preserve"> левого плеча</w:t>
      </w:r>
      <w:r w:rsidR="00652299" w:rsidRPr="00673D7D">
        <w:rPr>
          <w:i/>
          <w:color w:val="000000" w:themeColor="text1"/>
          <w:sz w:val="28"/>
          <w:szCs w:val="28"/>
        </w:rPr>
        <w:t xml:space="preserve"> госпитализирован в лечебное учреждение</w:t>
      </w:r>
      <w:r w:rsidR="00030EAC" w:rsidRPr="00673D7D">
        <w:rPr>
          <w:i/>
          <w:color w:val="000000" w:themeColor="text1"/>
          <w:sz w:val="28"/>
          <w:szCs w:val="28"/>
        </w:rPr>
        <w:t>.</w:t>
      </w:r>
      <w:r w:rsidR="00A54FDC" w:rsidRPr="00673D7D">
        <w:rPr>
          <w:i/>
          <w:color w:val="000000" w:themeColor="text1"/>
          <w:sz w:val="28"/>
          <w:szCs w:val="28"/>
        </w:rPr>
        <w:t xml:space="preserve">Также </w:t>
      </w:r>
      <w:r w:rsidR="00567714" w:rsidRPr="00673D7D">
        <w:rPr>
          <w:i/>
          <w:color w:val="000000" w:themeColor="text1"/>
          <w:sz w:val="28"/>
          <w:szCs w:val="28"/>
        </w:rPr>
        <w:t>трав</w:t>
      </w:r>
      <w:r w:rsidR="00011B60" w:rsidRPr="00673D7D">
        <w:rPr>
          <w:i/>
          <w:color w:val="000000" w:themeColor="text1"/>
          <w:sz w:val="28"/>
          <w:szCs w:val="28"/>
        </w:rPr>
        <w:t>мы различной степени тяжести получила</w:t>
      </w:r>
      <w:r w:rsidR="00A54FDC" w:rsidRPr="00673D7D">
        <w:rPr>
          <w:i/>
          <w:color w:val="000000" w:themeColor="text1"/>
          <w:sz w:val="28"/>
          <w:szCs w:val="28"/>
        </w:rPr>
        <w:t xml:space="preserve"> мама несовершеннолетних пассажиров, которая управляла автомобилем «Шевроле»</w:t>
      </w:r>
      <w:r w:rsidR="00FD7441" w:rsidRPr="00673D7D">
        <w:rPr>
          <w:i/>
          <w:color w:val="000000" w:themeColor="text1"/>
          <w:sz w:val="28"/>
          <w:szCs w:val="28"/>
        </w:rPr>
        <w:t>.</w:t>
      </w:r>
    </w:p>
    <w:p w:rsidR="00673D7D" w:rsidRPr="006F4FDA" w:rsidRDefault="00673D7D" w:rsidP="007548A7">
      <w:pPr>
        <w:suppressAutoHyphens/>
        <w:ind w:left="-709" w:right="-1" w:firstLine="709"/>
        <w:jc w:val="both"/>
        <w:rPr>
          <w:i/>
          <w:sz w:val="28"/>
          <w:szCs w:val="28"/>
        </w:rPr>
      </w:pPr>
      <w:r w:rsidRPr="006F4FDA">
        <w:rPr>
          <w:i/>
          <w:sz w:val="28"/>
          <w:szCs w:val="28"/>
        </w:rPr>
        <w:t xml:space="preserve">01.12.2020 года около 15 часов </w:t>
      </w:r>
      <w:r w:rsidR="0006512B" w:rsidRPr="006F4FDA">
        <w:rPr>
          <w:i/>
          <w:sz w:val="28"/>
          <w:szCs w:val="28"/>
        </w:rPr>
        <w:t xml:space="preserve">в Екатеринбурге на автодороге «Екатеринбург – Кольцово», </w:t>
      </w:r>
      <w:r w:rsidR="007571C4" w:rsidRPr="006F4FDA">
        <w:rPr>
          <w:i/>
          <w:sz w:val="28"/>
          <w:szCs w:val="28"/>
        </w:rPr>
        <w:t xml:space="preserve">25-летний </w:t>
      </w:r>
      <w:r w:rsidR="0006512B" w:rsidRPr="006F4FDA">
        <w:rPr>
          <w:i/>
          <w:sz w:val="28"/>
          <w:szCs w:val="28"/>
        </w:rPr>
        <w:t>водитель автомобиля «Фольксваген Поло» не справился с управлением, допустил съезд с дороги</w:t>
      </w:r>
      <w:r w:rsidR="007548A7">
        <w:rPr>
          <w:i/>
          <w:sz w:val="28"/>
          <w:szCs w:val="28"/>
        </w:rPr>
        <w:t xml:space="preserve"> вправо</w:t>
      </w:r>
      <w:r w:rsidR="0006512B" w:rsidRPr="006F4FDA">
        <w:rPr>
          <w:i/>
          <w:sz w:val="28"/>
          <w:szCs w:val="28"/>
        </w:rPr>
        <w:t xml:space="preserve"> и опрокидывание транспортного средства.</w:t>
      </w:r>
      <w:r w:rsidR="007548A7">
        <w:rPr>
          <w:i/>
          <w:sz w:val="28"/>
          <w:szCs w:val="28"/>
        </w:rPr>
        <w:br/>
      </w:r>
      <w:r w:rsidR="006F4FDA" w:rsidRPr="006F4FDA">
        <w:rPr>
          <w:i/>
          <w:sz w:val="28"/>
          <w:szCs w:val="28"/>
        </w:rPr>
        <w:t>В результате ДТП погибли два пассажира, 27-летняя женщина и 5-летняя девочка</w:t>
      </w:r>
      <w:r w:rsidR="007548A7">
        <w:rPr>
          <w:i/>
          <w:sz w:val="28"/>
          <w:szCs w:val="28"/>
        </w:rPr>
        <w:t>.Е</w:t>
      </w:r>
      <w:r w:rsidR="006F4FDA" w:rsidRPr="006F4FDA">
        <w:rPr>
          <w:i/>
          <w:sz w:val="28"/>
          <w:szCs w:val="28"/>
        </w:rPr>
        <w:t xml:space="preserve">ще пять человек получили травмы различной степени тяжести, в том числе 7-летний ребенок. </w:t>
      </w:r>
      <w:r w:rsidR="0006512B" w:rsidRPr="006F4FDA">
        <w:rPr>
          <w:i/>
          <w:sz w:val="28"/>
          <w:szCs w:val="28"/>
        </w:rPr>
        <w:t>В</w:t>
      </w:r>
      <w:r w:rsidR="00652723" w:rsidRPr="006F4FDA">
        <w:rPr>
          <w:i/>
          <w:sz w:val="28"/>
          <w:szCs w:val="28"/>
        </w:rPr>
        <w:t xml:space="preserve"> нарушение правил эксплуатации транспортного средства в</w:t>
      </w:r>
      <w:r w:rsidR="00DC2AE9" w:rsidRPr="006F4FDA">
        <w:rPr>
          <w:i/>
          <w:sz w:val="28"/>
          <w:szCs w:val="28"/>
        </w:rPr>
        <w:t>салоне</w:t>
      </w:r>
      <w:r w:rsidR="0006512B" w:rsidRPr="006F4FDA">
        <w:rPr>
          <w:i/>
          <w:sz w:val="28"/>
          <w:szCs w:val="28"/>
        </w:rPr>
        <w:t xml:space="preserve"> находил</w:t>
      </w:r>
      <w:r w:rsidR="00DC2AE9" w:rsidRPr="006F4FDA">
        <w:rPr>
          <w:i/>
          <w:sz w:val="28"/>
          <w:szCs w:val="28"/>
        </w:rPr>
        <w:t>и</w:t>
      </w:r>
      <w:r w:rsidR="0006512B" w:rsidRPr="006F4FDA">
        <w:rPr>
          <w:i/>
          <w:sz w:val="28"/>
          <w:szCs w:val="28"/>
        </w:rPr>
        <w:t>сь 7 че</w:t>
      </w:r>
      <w:r w:rsidR="00652723" w:rsidRPr="006F4FDA">
        <w:rPr>
          <w:i/>
          <w:sz w:val="28"/>
          <w:szCs w:val="28"/>
        </w:rPr>
        <w:t>ловек,</w:t>
      </w:r>
      <w:r w:rsidR="009269FF" w:rsidRPr="006F4FDA">
        <w:rPr>
          <w:i/>
          <w:sz w:val="28"/>
          <w:szCs w:val="28"/>
        </w:rPr>
        <w:t xml:space="preserve"> в том числе 2 ребенка</w:t>
      </w:r>
      <w:r w:rsidR="006F4FDA" w:rsidRPr="006F4FDA">
        <w:rPr>
          <w:i/>
          <w:sz w:val="28"/>
          <w:szCs w:val="28"/>
        </w:rPr>
        <w:t>.</w:t>
      </w:r>
      <w:r w:rsidR="00416498" w:rsidRPr="006F4FDA">
        <w:rPr>
          <w:i/>
          <w:sz w:val="28"/>
          <w:szCs w:val="28"/>
        </w:rPr>
        <w:t xml:space="preserve">Детей перевозили на заднем пассажирском сидении на коленях взрослых пассажиров. </w:t>
      </w:r>
      <w:r w:rsidR="006F4FDA" w:rsidRPr="006F4FDA">
        <w:rPr>
          <w:i/>
          <w:sz w:val="28"/>
          <w:szCs w:val="28"/>
        </w:rPr>
        <w:t xml:space="preserve">Все участники </w:t>
      </w:r>
      <w:r w:rsidR="007548A7">
        <w:rPr>
          <w:i/>
          <w:sz w:val="28"/>
          <w:szCs w:val="28"/>
        </w:rPr>
        <w:t>трагедии</w:t>
      </w:r>
      <w:r w:rsidR="006F4FDA" w:rsidRPr="006F4FDA">
        <w:rPr>
          <w:i/>
          <w:sz w:val="28"/>
          <w:szCs w:val="28"/>
        </w:rPr>
        <w:t xml:space="preserve"> не были пристегнуты ремнями безопасности</w:t>
      </w:r>
      <w:r w:rsidR="009269FF" w:rsidRPr="006F4FDA">
        <w:rPr>
          <w:i/>
          <w:sz w:val="28"/>
          <w:szCs w:val="28"/>
        </w:rPr>
        <w:t xml:space="preserve">. </w:t>
      </w:r>
      <w:r w:rsidR="00DC2AE9" w:rsidRPr="006F4FDA">
        <w:rPr>
          <w:i/>
          <w:sz w:val="28"/>
          <w:szCs w:val="28"/>
        </w:rPr>
        <w:t>Н</w:t>
      </w:r>
      <w:r w:rsidR="007571C4" w:rsidRPr="006F4FDA">
        <w:rPr>
          <w:i/>
          <w:sz w:val="28"/>
          <w:szCs w:val="28"/>
        </w:rPr>
        <w:t xml:space="preserve">а автомобиле была установлена изношенная зимняя резина, </w:t>
      </w:r>
      <w:r w:rsidR="00652723" w:rsidRPr="006F4FDA">
        <w:rPr>
          <w:i/>
          <w:sz w:val="28"/>
          <w:szCs w:val="28"/>
        </w:rPr>
        <w:t>непригодная для использования на дороге.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Ивделе</w:t>
      </w:r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>, Артях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lastRenderedPageBreak/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3075709"/>
            <wp:effectExtent l="0" t="0" r="9525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lastRenderedPageBreak/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bookmarkStart w:id="0" w:name="_GoBack"/>
      <w:bookmarkEnd w:id="0"/>
      <w:r w:rsidRPr="00102215">
        <w:rPr>
          <w:sz w:val="28"/>
          <w:szCs w:val="28"/>
        </w:rPr>
        <w:t>в Алапаевске,Невьянске,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lastRenderedPageBreak/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="00530177" w:rsidRPr="00F05FE4">
        <w:rPr>
          <w:sz w:val="28"/>
          <w:szCs w:val="28"/>
        </w:rPr>
        <w:t>детей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>, Каменск-Уральский, Качканар, Полевской, р.п.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в темное время суток, когда одним из сопутствующих факторов ДТП стало отсутствие у ребенка на верхней одежде или рюкзаке световозвращающих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Ивдель, Кировград, Краснотурьинск, Новоуральск,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При этом во всех случаях несовершеннолетние управляли авто и мототранспортными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705970"/>
            <wp:effectExtent l="0" t="0" r="952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r w:rsidRPr="00220367">
        <w:rPr>
          <w:color w:val="000000" w:themeColor="text1"/>
          <w:sz w:val="28"/>
          <w:szCs w:val="28"/>
        </w:rPr>
        <w:t>Артях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>), Асбесте (+100%), Богдановиче (АППГ), Ивделе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с нарушением правил обгона, не предоставления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нарушений ПДД при перевозке детей.</w:t>
      </w:r>
      <w:r w:rsidRPr="000E2CE7">
        <w:rPr>
          <w:sz w:val="28"/>
          <w:szCs w:val="28"/>
        </w:rPr>
        <w:t xml:space="preserve"> 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2. Продолжить регулярное патрулирование на предмет выявления несовершеннолетних водителей транспортных средств, не имеющих права управления и пешеходов, двигающихся с нарушением ПДД РФ, в том числе без световозвращающих элементов.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3.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санок, бубликов, снегокатов и иных зимних средств передвижения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5. 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6. Во дворовых территориях, местах массового нахождения граждан, общественном транспорте продолжить проведение разъяснительной работы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по делам несовершеннолетних и защите их прав, участковых уполномоченных.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7.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Pr="000E2CE7">
        <w:rPr>
          <w:sz w:val="28"/>
          <w:szCs w:val="28"/>
        </w:rPr>
        <w:t>), обеспечение безопасности детей на дорогах. К проведению мероприятий привлечь представителей общественных организаций, популярных блогеров, отряды юных инспекторов движения, волонтерские движения.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8.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E4" w:rsidRDefault="005449E4" w:rsidP="00874A55">
      <w:r>
        <w:separator/>
      </w:r>
    </w:p>
  </w:endnote>
  <w:endnote w:type="continuationSeparator" w:id="1">
    <w:p w:rsidR="005449E4" w:rsidRDefault="005449E4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E4" w:rsidRDefault="005449E4" w:rsidP="00874A55">
      <w:r>
        <w:separator/>
      </w:r>
    </w:p>
  </w:footnote>
  <w:footnote w:type="continuationSeparator" w:id="1">
    <w:p w:rsidR="005449E4" w:rsidRDefault="005449E4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A52D43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85489F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449E4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489F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2D43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shape val="box"/>
        <c:axId val="76035968"/>
        <c:axId val="76037504"/>
        <c:axId val="0"/>
      </c:bar3DChart>
      <c:catAx>
        <c:axId val="76035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37504"/>
        <c:crosses val="autoZero"/>
        <c:auto val="1"/>
        <c:lblAlgn val="ctr"/>
        <c:lblOffset val="100"/>
      </c:catAx>
      <c:valAx>
        <c:axId val="76037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3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6E-2"/>
                  <c:y val="7.4833889007117401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43E-2"/>
                  <c:y val="-4.058925066799083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092E-4"/>
                  <c:y val="-3.988413610460854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34E-2"/>
                  <c:y val="-2.42141353952377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47E-2"/>
                  <c:y val="-3.462298694144713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737E-2"/>
                  <c:y val="0.153752632772755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57E-2"/>
                  <c:y val="0.200709309484462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68"/>
                  <c:y val="3.159521726450861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8"/>
                  <c:y val="-4.0320145167039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5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55"/>
                  <c:y val="-0.1953248436538024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7"/>
                  <c:y val="-1.849389196720780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182"/>
        <c:axId val="89547136"/>
        <c:axId val="89548672"/>
      </c:barChart>
      <c:catAx>
        <c:axId val="895471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548672"/>
        <c:crosses val="autoZero"/>
        <c:auto val="1"/>
        <c:lblAlgn val="ctr"/>
        <c:lblOffset val="100"/>
      </c:catAx>
      <c:valAx>
        <c:axId val="895486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54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117E-2"/>
                  <c:y val="-4.9323004352597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18"/>
                  <c:y val="-4.2922368037328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45"/>
          <c:y val="1.6852949561080145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649076474136386"/>
          <c:y val="0.22063973063973064"/>
          <c:w val="0.45024844720496898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21"/>
                  <c:y val="-2.477266099313344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2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12E-2"/>
                  <c:y val="-9.559452795673276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83E-2"/>
                  <c:y val="-9.62056258119250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7E-2"/>
                  <c:y val="-4.643521832498207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9"/>
                  <c:y val="-7.84735809538959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662E-2"/>
                  <c:y val="-4.4351653013070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09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3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54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49E-2"/>
                  <c:y val="-2.81117325265553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82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207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17"/>
                  <c:y val="9.685304488454098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104E-2"/>
                  <c:y val="1.02518624565868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498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4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66E-2"/>
                  <c:y val="9.954664757814370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7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495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31"/>
                  <c:y val="3.329648187915890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4017E-2"/>
                  <c:y val="4.9897929425488513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6"/>
                  <c:y val="-1.4157321243935426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87E-2"/>
                  <c:y val="-0.169305124738195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gapWidth val="100"/>
        <c:axId val="78751616"/>
        <c:axId val="78750080"/>
      </c:barChart>
      <c:valAx>
        <c:axId val="787500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751616"/>
        <c:crosses val="autoZero"/>
        <c:crossBetween val="between"/>
      </c:valAx>
      <c:catAx>
        <c:axId val="7875161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75008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68"/>
                  <c:y val="-4.176876195560304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5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669E-2"/>
                  <c:y val="-2.674229280661952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78580352"/>
        <c:axId val="78729600"/>
      </c:barChart>
      <c:catAx>
        <c:axId val="78580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729600"/>
        <c:crosses val="autoZero"/>
        <c:auto val="1"/>
        <c:lblAlgn val="ctr"/>
        <c:lblOffset val="100"/>
      </c:catAx>
      <c:valAx>
        <c:axId val="78729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8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83761792"/>
        <c:axId val="83771776"/>
      </c:barChart>
      <c:catAx>
        <c:axId val="8376179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71776"/>
        <c:crosses val="autoZero"/>
        <c:auto val="1"/>
        <c:lblAlgn val="ctr"/>
        <c:lblOffset val="100"/>
        <c:tickLblSkip val="1"/>
      </c:catAx>
      <c:valAx>
        <c:axId val="83771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6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axId val="79604352"/>
        <c:axId val="83804544"/>
      </c:barChart>
      <c:catAx>
        <c:axId val="79604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04544"/>
        <c:crosses val="autoZero"/>
        <c:auto val="1"/>
        <c:lblAlgn val="ctr"/>
        <c:lblOffset val="100"/>
      </c:catAx>
      <c:valAx>
        <c:axId val="83804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60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977-337B-4BC7-A1CF-000FCB7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10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kabinet</cp:lastModifiedBy>
  <cp:revision>168</cp:revision>
  <cp:lastPrinted>2021-01-14T09:25:00Z</cp:lastPrinted>
  <dcterms:created xsi:type="dcterms:W3CDTF">2020-09-14T09:21:00Z</dcterms:created>
  <dcterms:modified xsi:type="dcterms:W3CDTF">2021-02-05T10:49:00Z</dcterms:modified>
</cp:coreProperties>
</file>